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lang w:val="en-US" w:eastAsia="zh-CN"/>
        </w:rPr>
      </w:pPr>
    </w:p>
    <w:p>
      <w:pPr>
        <w:jc w:val="center"/>
        <w:rPr>
          <w:rFonts w:hint="eastAsia"/>
          <w:b/>
          <w:bCs/>
          <w:lang w:val="en-US" w:eastAsia="zh-CN"/>
        </w:rPr>
      </w:pPr>
    </w:p>
    <w:p>
      <w:pPr>
        <w:jc w:val="both"/>
        <w:rPr>
          <w:rFonts w:hint="eastAsia"/>
          <w:b/>
          <w:bCs/>
          <w:lang w:val="en-US" w:eastAsia="zh-CN"/>
        </w:rPr>
      </w:pPr>
    </w:p>
    <w:p>
      <w:pPr>
        <w:jc w:val="center"/>
        <w:rPr>
          <w:rFonts w:hint="eastAsia"/>
          <w:b/>
          <w:bCs/>
          <w:lang w:val="en-US" w:eastAsia="zh-CN"/>
        </w:rPr>
      </w:pP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智能建造（建筑机器人）消耗量定额项目</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（试行）</w:t>
      </w: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eastAsiaTheme="minorEastAsia"/>
          <w:b w:val="0"/>
          <w:bCs w:val="0"/>
          <w:sz w:val="44"/>
          <w:szCs w:val="44"/>
          <w:lang w:val="en-US" w:eastAsia="zh-CN"/>
        </w:rPr>
      </w:pPr>
      <w:r>
        <w:rPr>
          <w:rFonts w:hint="eastAsia" w:ascii="仿宋_GB2312" w:hAnsi="仿宋_GB2312" w:eastAsia="仿宋_GB2312" w:cs="仿宋_GB2312"/>
          <w:b w:val="0"/>
          <w:bCs w:val="0"/>
          <w:sz w:val="44"/>
          <w:szCs w:val="44"/>
          <w:lang w:val="en-US" w:eastAsia="zh-CN"/>
        </w:rPr>
        <w:t>（征求意见稿）</w:t>
      </w:r>
    </w:p>
    <w:p>
      <w:pPr>
        <w:jc w:val="center"/>
        <w:rPr>
          <w:rFonts w:hint="eastAsia"/>
          <w:b w:val="0"/>
          <w:bCs w:val="0"/>
          <w:sz w:val="36"/>
          <w:szCs w:val="44"/>
          <w:lang w:val="en-US" w:eastAsia="zh-CN"/>
        </w:rPr>
      </w:pPr>
    </w:p>
    <w:p>
      <w:pPr>
        <w:jc w:val="center"/>
        <w:rPr>
          <w:rFonts w:hint="eastAsia"/>
          <w:b w:val="0"/>
          <w:bCs w:val="0"/>
          <w:sz w:val="36"/>
          <w:szCs w:val="44"/>
          <w:lang w:val="en-US" w:eastAsia="zh-CN"/>
        </w:rPr>
      </w:pPr>
    </w:p>
    <w:p>
      <w:pPr>
        <w:jc w:val="center"/>
        <w:rPr>
          <w:rFonts w:hint="eastAsia"/>
          <w:b w:val="0"/>
          <w:bCs w:val="0"/>
          <w:sz w:val="36"/>
          <w:szCs w:val="44"/>
          <w:lang w:val="en-US" w:eastAsia="zh-CN"/>
        </w:rPr>
      </w:pPr>
    </w:p>
    <w:p>
      <w:pPr>
        <w:jc w:val="center"/>
        <w:rPr>
          <w:rFonts w:hint="eastAsia"/>
          <w:b w:val="0"/>
          <w:bCs w:val="0"/>
          <w:sz w:val="36"/>
          <w:szCs w:val="44"/>
          <w:lang w:val="en-US" w:eastAsia="zh-CN"/>
        </w:rPr>
      </w:pPr>
    </w:p>
    <w:p>
      <w:pPr>
        <w:jc w:val="center"/>
        <w:rPr>
          <w:rFonts w:hint="eastAsia"/>
          <w:b w:val="0"/>
          <w:bCs w:val="0"/>
          <w:sz w:val="36"/>
          <w:szCs w:val="44"/>
          <w:lang w:val="en-US" w:eastAsia="zh-CN"/>
        </w:rPr>
      </w:pPr>
    </w:p>
    <w:p>
      <w:pPr>
        <w:jc w:val="center"/>
        <w:rPr>
          <w:rFonts w:hint="eastAsia"/>
          <w:b w:val="0"/>
          <w:bCs w:val="0"/>
          <w:sz w:val="36"/>
          <w:szCs w:val="44"/>
          <w:lang w:val="en-US" w:eastAsia="zh-CN"/>
        </w:rPr>
      </w:pPr>
    </w:p>
    <w:p>
      <w:pPr>
        <w:jc w:val="center"/>
        <w:rPr>
          <w:rFonts w:hint="eastAsia"/>
          <w:b w:val="0"/>
          <w:bCs w:val="0"/>
          <w:sz w:val="36"/>
          <w:szCs w:val="44"/>
          <w:lang w:val="en-US" w:eastAsia="zh-CN"/>
        </w:rPr>
      </w:pPr>
    </w:p>
    <w:p>
      <w:pPr>
        <w:jc w:val="center"/>
        <w:rPr>
          <w:rFonts w:hint="eastAsia"/>
          <w:b w:val="0"/>
          <w:bCs w:val="0"/>
          <w:sz w:val="36"/>
          <w:szCs w:val="44"/>
          <w:lang w:val="en-US" w:eastAsia="zh-CN"/>
        </w:rPr>
      </w:pPr>
    </w:p>
    <w:p>
      <w:pPr>
        <w:jc w:val="center"/>
        <w:rPr>
          <w:rFonts w:hint="eastAsia" w:ascii="方正小标宋简体" w:hAnsi="方正小标宋简体" w:eastAsia="方正小标宋简体" w:cs="方正小标宋简体"/>
          <w:b w:val="0"/>
          <w:bCs w:val="0"/>
          <w:sz w:val="36"/>
          <w:szCs w:val="44"/>
          <w:lang w:val="en-US" w:eastAsia="zh-CN"/>
        </w:rPr>
      </w:pPr>
      <w:r>
        <w:rPr>
          <w:rFonts w:hint="eastAsia" w:ascii="方正小标宋简体" w:hAnsi="方正小标宋简体" w:eastAsia="方正小标宋简体" w:cs="方正小标宋简体"/>
          <w:b w:val="0"/>
          <w:bCs w:val="0"/>
          <w:sz w:val="36"/>
          <w:szCs w:val="44"/>
          <w:lang w:val="en-US" w:eastAsia="zh-CN"/>
        </w:rPr>
        <w:t>新疆维吾尔自治区住房和城乡建设厅</w:t>
      </w:r>
    </w:p>
    <w:p>
      <w:pPr>
        <w:jc w:val="center"/>
        <w:rPr>
          <w:rFonts w:hint="eastAsia" w:ascii="方正小标宋简体" w:hAnsi="方正小标宋简体" w:eastAsia="方正小标宋简体" w:cs="方正小标宋简体"/>
          <w:b w:val="0"/>
          <w:bCs w:val="0"/>
          <w:sz w:val="36"/>
          <w:szCs w:val="44"/>
          <w:lang w:val="en-US" w:eastAsia="zh-CN"/>
        </w:rPr>
      </w:pPr>
      <w:r>
        <w:rPr>
          <w:rFonts w:hint="eastAsia" w:ascii="方正小标宋简体" w:hAnsi="方正小标宋简体" w:eastAsia="方正小标宋简体" w:cs="方正小标宋简体"/>
          <w:b w:val="0"/>
          <w:bCs w:val="0"/>
          <w:sz w:val="36"/>
          <w:szCs w:val="44"/>
          <w:lang w:val="en-US" w:eastAsia="zh-CN"/>
        </w:rPr>
        <w:t>2025年6月</w:t>
      </w:r>
    </w:p>
    <w:p>
      <w:pPr>
        <w:jc w:val="center"/>
        <w:rPr>
          <w:rFonts w:hint="eastAsia"/>
          <w:b w:val="0"/>
          <w:bCs w:val="0"/>
          <w:sz w:val="36"/>
          <w:szCs w:val="44"/>
          <w:lang w:val="en-US" w:eastAsia="zh-CN"/>
        </w:rPr>
      </w:pPr>
    </w:p>
    <w:p>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说  明</w:t>
      </w:r>
    </w:p>
    <w:p>
      <w:pPr>
        <w:numPr>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智能建造（建筑机器人）消耗量定额项目（试行）》（以下简称“本定额”）适用于使用建筑机器人的工业与民用建筑的新建、扩建、改建房屋建筑与装饰工程，与2020版《新疆维吾尔自治区房屋建筑与装饰工程消耗量定额》配套使用。</w:t>
      </w:r>
    </w:p>
    <w:p>
      <w:pPr>
        <w:numPr>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二、本定额是编制地区单位估价表、投资估算、设计概算、招标控制价、施工图预算的依据，可作为投标报价、签订施工合同、编制企业定额的参考。</w:t>
      </w:r>
    </w:p>
    <w:p>
      <w:pPr>
        <w:numPr>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三、本定额按正常的施工环境、常规施工工艺、合理的施工组织设计、适用于机器人的施工条件进行编制。</w:t>
      </w:r>
    </w:p>
    <w:p>
      <w:pPr>
        <w:numPr>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四、本定额包括</w:t>
      </w:r>
      <w:bookmarkStart w:id="0" w:name="OLE_LINK1"/>
      <w:r>
        <w:rPr>
          <w:rFonts w:hint="eastAsia" w:ascii="仿宋_GB2312" w:hAnsi="仿宋_GB2312" w:eastAsia="仿宋_GB2312" w:cs="仿宋_GB2312"/>
          <w:b w:val="0"/>
          <w:bCs w:val="0"/>
          <w:sz w:val="32"/>
          <w:szCs w:val="32"/>
          <w:lang w:val="en-US" w:eastAsia="zh-CN"/>
        </w:rPr>
        <w:t>砌筑工程、现浇混凝土工程</w:t>
      </w:r>
      <w:bookmarkEnd w:id="0"/>
      <w:r>
        <w:rPr>
          <w:rFonts w:hint="eastAsia" w:ascii="仿宋_GB2312" w:hAnsi="仿宋_GB2312" w:eastAsia="仿宋_GB2312" w:cs="仿宋_GB2312"/>
          <w:b w:val="0"/>
          <w:bCs w:val="0"/>
          <w:sz w:val="32"/>
          <w:szCs w:val="32"/>
          <w:lang w:val="en-US" w:eastAsia="zh-CN"/>
        </w:rPr>
        <w:t>、</w:t>
      </w:r>
      <w:bookmarkStart w:id="1" w:name="OLE_LINK3"/>
      <w:r>
        <w:rPr>
          <w:rFonts w:hint="eastAsia" w:ascii="仿宋_GB2312" w:hAnsi="仿宋_GB2312" w:eastAsia="仿宋_GB2312" w:cs="仿宋_GB2312"/>
          <w:b w:val="0"/>
          <w:bCs w:val="0"/>
          <w:sz w:val="32"/>
          <w:szCs w:val="32"/>
          <w:lang w:val="en-US" w:eastAsia="zh-CN"/>
        </w:rPr>
        <w:t>楼地面工程</w:t>
      </w:r>
      <w:bookmarkEnd w:id="1"/>
      <w:r>
        <w:rPr>
          <w:rFonts w:hint="eastAsia" w:ascii="仿宋_GB2312" w:hAnsi="仿宋_GB2312" w:eastAsia="仿宋_GB2312" w:cs="仿宋_GB2312"/>
          <w:b w:val="0"/>
          <w:bCs w:val="0"/>
          <w:sz w:val="32"/>
          <w:szCs w:val="32"/>
          <w:lang w:val="en-US" w:eastAsia="zh-CN"/>
        </w:rPr>
        <w:t>、</w:t>
      </w:r>
      <w:bookmarkStart w:id="2" w:name="OLE_LINK4"/>
      <w:r>
        <w:rPr>
          <w:rFonts w:hint="eastAsia" w:ascii="仿宋_GB2312" w:hAnsi="仿宋_GB2312" w:eastAsia="仿宋_GB2312" w:cs="仿宋_GB2312"/>
          <w:b w:val="0"/>
          <w:bCs w:val="0"/>
          <w:sz w:val="32"/>
          <w:szCs w:val="32"/>
          <w:lang w:val="en-US" w:eastAsia="zh-CN"/>
        </w:rPr>
        <w:t>墙面工程</w:t>
      </w:r>
      <w:bookmarkEnd w:id="2"/>
      <w:r>
        <w:rPr>
          <w:rFonts w:hint="eastAsia" w:ascii="仿宋_GB2312" w:hAnsi="仿宋_GB2312" w:eastAsia="仿宋_GB2312" w:cs="仿宋_GB2312"/>
          <w:b w:val="0"/>
          <w:bCs w:val="0"/>
          <w:sz w:val="32"/>
          <w:szCs w:val="32"/>
          <w:lang w:val="en-US" w:eastAsia="zh-CN"/>
        </w:rPr>
        <w:t>、</w:t>
      </w:r>
      <w:bookmarkStart w:id="3" w:name="OLE_LINK13"/>
      <w:r>
        <w:rPr>
          <w:rFonts w:hint="eastAsia" w:ascii="仿宋_GB2312" w:hAnsi="仿宋_GB2312" w:eastAsia="仿宋_GB2312" w:cs="仿宋_GB2312"/>
          <w:b w:val="0"/>
          <w:bCs w:val="0"/>
          <w:sz w:val="32"/>
          <w:szCs w:val="32"/>
          <w:lang w:val="en-US" w:eastAsia="zh-CN"/>
        </w:rPr>
        <w:t>涂料工程</w:t>
      </w:r>
      <w:bookmarkEnd w:id="3"/>
      <w:r>
        <w:rPr>
          <w:rFonts w:hint="eastAsia" w:ascii="仿宋_GB2312" w:hAnsi="仿宋_GB2312" w:eastAsia="仿宋_GB2312" w:cs="仿宋_GB2312"/>
          <w:b w:val="0"/>
          <w:bCs w:val="0"/>
          <w:sz w:val="32"/>
          <w:szCs w:val="32"/>
          <w:lang w:val="en-US" w:eastAsia="zh-CN"/>
        </w:rPr>
        <w:t>共</w:t>
      </w:r>
      <w:r>
        <w:rPr>
          <w:rFonts w:hint="eastAsia" w:ascii="仿宋_GB2312" w:hAnsi="仿宋_GB2312" w:eastAsia="仿宋_GB2312" w:cs="仿宋_GB2312"/>
          <w:b w:val="0"/>
          <w:bCs w:val="0"/>
          <w:sz w:val="32"/>
          <w:szCs w:val="32"/>
          <w:highlight w:val="none"/>
          <w:lang w:val="en-US" w:eastAsia="zh-CN"/>
        </w:rPr>
        <w:t>五</w:t>
      </w:r>
      <w:r>
        <w:rPr>
          <w:rFonts w:hint="eastAsia" w:ascii="仿宋_GB2312" w:hAnsi="仿宋_GB2312" w:eastAsia="仿宋_GB2312" w:cs="仿宋_GB2312"/>
          <w:b w:val="0"/>
          <w:bCs w:val="0"/>
          <w:sz w:val="32"/>
          <w:szCs w:val="32"/>
          <w:lang w:val="en-US" w:eastAsia="zh-CN"/>
        </w:rPr>
        <w:t>节。</w:t>
      </w:r>
    </w:p>
    <w:p>
      <w:pPr>
        <w:numPr>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五、关于人工：</w:t>
      </w:r>
    </w:p>
    <w:p>
      <w:pPr>
        <w:numPr>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1.本定额以两种类别的综合工日表示，包括基本用工、超运距用工、辅助用工和人工幅度差。</w:t>
      </w:r>
    </w:p>
    <w:p>
      <w:pPr>
        <w:numPr>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2.本定额的人工每工日按8小时工作制计算。</w:t>
      </w:r>
    </w:p>
    <w:p>
      <w:pPr>
        <w:numPr>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3.本定额已综合考虑了人工配合。人工配合包括配合机器人盲区施工、机器人楼层之间搬运等。</w:t>
      </w:r>
    </w:p>
    <w:p>
      <w:pPr>
        <w:numPr>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六、关于材料：</w:t>
      </w:r>
    </w:p>
    <w:p>
      <w:pPr>
        <w:numPr>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本定额</w:t>
      </w:r>
      <w:r>
        <w:rPr>
          <w:rFonts w:hint="eastAsia" w:ascii="仿宋_GB2312" w:hAnsi="仿宋_GB2312" w:eastAsia="仿宋_GB2312" w:cs="仿宋_GB2312"/>
          <w:sz w:val="32"/>
          <w:szCs w:val="32"/>
          <w:lang w:eastAsia="zh-CN"/>
        </w:rPr>
        <w:t>采用的材料（包括构配件、零件、半成品、成品）均为符合国家质量标准和相应设计要求的合格产品。</w:t>
      </w:r>
    </w:p>
    <w:p>
      <w:pPr>
        <w:numPr>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2.本定额的材料消耗量包括净用量和损耗量。</w:t>
      </w:r>
    </w:p>
    <w:p>
      <w:pPr>
        <w:numPr>
          <w:numId w:val="0"/>
        </w:numPr>
        <w:ind w:firstLine="640" w:firstLineChars="200"/>
        <w:jc w:val="left"/>
        <w:rPr>
          <w:rFonts w:hint="eastAsia" w:ascii="仿宋_GB2312" w:hAnsi="仿宋_GB2312" w:eastAsia="仿宋_GB2312" w:cs="仿宋_GB2312"/>
          <w:b w:val="0"/>
          <w:bCs w:val="0"/>
          <w:sz w:val="32"/>
          <w:szCs w:val="32"/>
          <w:lang w:val="en-US" w:eastAsia="zh-CN"/>
        </w:rPr>
      </w:pPr>
      <w:bookmarkStart w:id="4" w:name="OLE_LINK64"/>
      <w:r>
        <w:rPr>
          <w:rFonts w:hint="eastAsia" w:ascii="仿宋_GB2312" w:hAnsi="仿宋_GB2312" w:eastAsia="仿宋_GB2312" w:cs="仿宋_GB2312"/>
          <w:b w:val="0"/>
          <w:bCs w:val="0"/>
          <w:sz w:val="32"/>
          <w:szCs w:val="32"/>
          <w:lang w:val="en-US" w:eastAsia="zh-CN"/>
        </w:rPr>
        <w:t>3.本定额</w:t>
      </w:r>
      <w:bookmarkEnd w:id="4"/>
      <w:r>
        <w:rPr>
          <w:rFonts w:hint="eastAsia" w:ascii="仿宋_GB2312" w:hAnsi="仿宋_GB2312" w:eastAsia="仿宋_GB2312" w:cs="仿宋_GB2312"/>
          <w:b w:val="0"/>
          <w:bCs w:val="0"/>
          <w:sz w:val="32"/>
          <w:szCs w:val="32"/>
          <w:lang w:val="en-US" w:eastAsia="zh-CN"/>
        </w:rPr>
        <w:t>的混凝土按预拌混凝土编制，采用现场搅拌时，</w:t>
      </w:r>
      <w:bookmarkStart w:id="5" w:name="OLE_LINK65"/>
      <w:r>
        <w:rPr>
          <w:rFonts w:hint="eastAsia" w:ascii="仿宋_GB2312" w:hAnsi="仿宋_GB2312" w:eastAsia="仿宋_GB2312" w:cs="仿宋_GB2312"/>
          <w:b w:val="0"/>
          <w:bCs w:val="0"/>
          <w:sz w:val="32"/>
          <w:szCs w:val="32"/>
          <w:lang w:val="en-US" w:eastAsia="zh-CN"/>
        </w:rPr>
        <w:t>执行2020版《新疆维吾尔自治区房屋建筑与装饰工程消耗量定额》相关规定。</w:t>
      </w:r>
    </w:p>
    <w:bookmarkEnd w:id="5"/>
    <w:p>
      <w:pPr>
        <w:numPr>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4.本定额中所使用的砂浆按干混预拌砂浆编制，若实际使用现拌砂浆或湿拌砂浆时，执行2020版《新疆维吾尔自治区房屋建筑与装饰工程消耗量定额》相关规定。</w:t>
      </w:r>
    </w:p>
    <w:p>
      <w:pPr>
        <w:numPr>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5.对于用量少、低值易耗的零星材料，列为其他材料。</w:t>
      </w:r>
    </w:p>
    <w:p>
      <w:pPr>
        <w:numPr>
          <w:numId w:val="0"/>
        </w:numPr>
        <w:ind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七、关于</w:t>
      </w:r>
      <w:r>
        <w:rPr>
          <w:rFonts w:hint="eastAsia" w:ascii="仿宋_GB2312" w:hAnsi="仿宋_GB2312" w:eastAsia="仿宋_GB2312" w:cs="仿宋_GB2312"/>
          <w:sz w:val="32"/>
          <w:szCs w:val="32"/>
        </w:rPr>
        <w:t>机械</w:t>
      </w:r>
      <w:r>
        <w:rPr>
          <w:rFonts w:hint="eastAsia" w:ascii="仿宋_GB2312" w:hAnsi="仿宋_GB2312" w:eastAsia="仿宋_GB2312" w:cs="仿宋_GB2312"/>
          <w:sz w:val="32"/>
          <w:szCs w:val="32"/>
          <w:lang w:eastAsia="zh-CN"/>
        </w:rPr>
        <w:t>：</w:t>
      </w:r>
    </w:p>
    <w:p>
      <w:pPr>
        <w:numPr>
          <w:numId w:val="0"/>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本定额中的建筑机器人按租赁方式编制，已包含进出场费、安装调试费和操作人员人工费。</w:t>
      </w:r>
    </w:p>
    <w:p>
      <w:pPr>
        <w:numPr>
          <w:numId w:val="0"/>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定额中机械台班消耗量是按正常机械施工工效并考虑机械幅度差综合取定的。</w:t>
      </w:r>
    </w:p>
    <w:p>
      <w:pPr>
        <w:numPr>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凡单位价值在 2000 元以内、使用年限在一年以内的不构成固定资产的施工机械，不列入机械台班消耗量，作为工具用具在企业管理费中考虑，其消耗的燃料动力等列入材料中。</w:t>
      </w:r>
    </w:p>
    <w:p>
      <w:pPr>
        <w:numPr>
          <w:numId w:val="0"/>
        </w:numPr>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八、蒸压加气混凝土墙板设计厚度与定额不同时，人工、材料可进行调整换算。</w:t>
      </w:r>
    </w:p>
    <w:p>
      <w:pPr>
        <w:numPr>
          <w:numId w:val="0"/>
        </w:numPr>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九、设计要求的腻子遍数与定额不同时，按增减一遍项目进行调整。</w:t>
      </w:r>
    </w:p>
    <w:p>
      <w:pPr>
        <w:numPr>
          <w:numId w:val="0"/>
        </w:numPr>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十、乳胶漆子目包括喷腻子，设计要求的乳胶漆遍数与定额不同时，按每增加一遍项目进行调整。</w:t>
      </w:r>
    </w:p>
    <w:p>
      <w:pPr>
        <w:numPr>
          <w:numId w:val="0"/>
        </w:numPr>
        <w:ind w:leftChars="0" w:firstLine="640" w:firstLineChars="200"/>
        <w:jc w:val="left"/>
        <w:rPr>
          <w:rFonts w:hint="eastAsia" w:asciiTheme="minorEastAsia" w:hAnsiTheme="minorEastAsia" w:cstheme="minorEastAsia"/>
          <w:b/>
          <w:bCs/>
          <w:sz w:val="32"/>
          <w:szCs w:val="32"/>
          <w:lang w:eastAsia="zh-CN"/>
        </w:rPr>
      </w:pPr>
      <w:r>
        <w:rPr>
          <w:rFonts w:hint="eastAsia" w:ascii="仿宋_GB2312" w:hAnsi="仿宋_GB2312" w:eastAsia="仿宋_GB2312" w:cs="仿宋_GB2312"/>
          <w:sz w:val="32"/>
          <w:szCs w:val="32"/>
          <w:lang w:eastAsia="zh-CN"/>
        </w:rPr>
        <w:t>十一、本定额由自治区建筑业发展中心负责管理和解释。</w:t>
      </w:r>
    </w:p>
    <w:p>
      <w:pPr>
        <w:widowControl w:val="0"/>
        <w:numPr>
          <w:ilvl w:val="0"/>
          <w:numId w:val="0"/>
        </w:numPr>
        <w:jc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工程量计算规则</w:t>
      </w:r>
    </w:p>
    <w:p>
      <w:pPr>
        <w:widowControl w:val="0"/>
        <w:numPr>
          <w:ilvl w:val="0"/>
          <w:numId w:val="0"/>
        </w:num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一、现浇</w:t>
      </w:r>
      <w:bookmarkStart w:id="6" w:name="OLE_LINK54"/>
      <w:r>
        <w:rPr>
          <w:rFonts w:hint="eastAsia" w:ascii="仿宋_GB2312" w:hAnsi="仿宋_GB2312" w:eastAsia="仿宋_GB2312" w:cs="仿宋_GB2312"/>
          <w:b w:val="0"/>
          <w:bCs w:val="0"/>
          <w:sz w:val="32"/>
          <w:szCs w:val="32"/>
          <w:lang w:eastAsia="zh-CN"/>
        </w:rPr>
        <w:t>混凝土</w:t>
      </w:r>
      <w:bookmarkEnd w:id="6"/>
      <w:r>
        <w:rPr>
          <w:rFonts w:hint="eastAsia" w:ascii="仿宋_GB2312" w:hAnsi="仿宋_GB2312" w:eastAsia="仿宋_GB2312" w:cs="仿宋_GB2312"/>
          <w:b w:val="0"/>
          <w:bCs w:val="0"/>
          <w:sz w:val="32"/>
          <w:szCs w:val="32"/>
          <w:lang w:eastAsia="zh-CN"/>
        </w:rPr>
        <w:t>工程</w:t>
      </w:r>
    </w:p>
    <w:p>
      <w:pPr>
        <w:widowControl w:val="0"/>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1.垫层、筏形基础</w:t>
      </w:r>
      <w:bookmarkStart w:id="7" w:name="OLE_LINK33"/>
      <w:r>
        <w:rPr>
          <w:rFonts w:hint="eastAsia" w:ascii="仿宋_GB2312" w:hAnsi="仿宋_GB2312" w:eastAsia="仿宋_GB2312" w:cs="仿宋_GB2312"/>
          <w:b w:val="0"/>
          <w:bCs w:val="0"/>
          <w:sz w:val="32"/>
          <w:szCs w:val="32"/>
          <w:lang w:eastAsia="zh-CN"/>
        </w:rPr>
        <w:t>混凝土</w:t>
      </w:r>
      <w:r>
        <w:rPr>
          <w:rFonts w:hint="eastAsia" w:ascii="仿宋_GB2312" w:hAnsi="仿宋_GB2312" w:eastAsia="仿宋_GB2312" w:cs="仿宋_GB2312"/>
          <w:b w:val="0"/>
          <w:bCs w:val="0"/>
          <w:sz w:val="32"/>
          <w:szCs w:val="32"/>
          <w:lang w:val="en-US" w:eastAsia="zh-CN"/>
        </w:rPr>
        <w:t>均按设计图示尺寸以体积计算</w:t>
      </w:r>
      <w:bookmarkEnd w:id="7"/>
      <w:r>
        <w:rPr>
          <w:rFonts w:hint="eastAsia" w:ascii="仿宋_GB2312" w:hAnsi="仿宋_GB2312" w:eastAsia="仿宋_GB2312" w:cs="仿宋_GB2312"/>
          <w:b w:val="0"/>
          <w:bCs w:val="0"/>
          <w:sz w:val="32"/>
          <w:szCs w:val="32"/>
          <w:lang w:val="en-US" w:eastAsia="zh-CN"/>
        </w:rPr>
        <w:t>，</w:t>
      </w:r>
      <w:bookmarkStart w:id="8" w:name="OLE_LINK34"/>
      <w:r>
        <w:rPr>
          <w:rFonts w:hint="eastAsia" w:ascii="仿宋_GB2312" w:hAnsi="仿宋_GB2312" w:eastAsia="仿宋_GB2312" w:cs="仿宋_GB2312"/>
          <w:b w:val="0"/>
          <w:bCs w:val="0"/>
          <w:sz w:val="32"/>
          <w:szCs w:val="32"/>
          <w:lang w:val="en-US" w:eastAsia="zh-CN"/>
        </w:rPr>
        <w:t>不扣除构件内钢筋、预埋件及</w:t>
      </w:r>
      <w:bookmarkStart w:id="9" w:name="OLE_LINK35"/>
      <w:r>
        <w:rPr>
          <w:rFonts w:hint="eastAsia" w:ascii="仿宋_GB2312" w:hAnsi="仿宋_GB2312" w:eastAsia="仿宋_GB2312" w:cs="仿宋_GB2312"/>
          <w:b w:val="0"/>
          <w:bCs w:val="0"/>
          <w:sz w:val="32"/>
          <w:szCs w:val="32"/>
          <w:lang w:val="en-US" w:eastAsia="zh-CN"/>
        </w:rPr>
        <w:t>0.3m</w:t>
      </w:r>
      <w:r>
        <w:rPr>
          <w:rFonts w:hint="eastAsia" w:ascii="仿宋_GB2312" w:hAnsi="仿宋_GB2312" w:eastAsia="仿宋_GB2312" w:cs="仿宋_GB2312"/>
          <w:b w:val="0"/>
          <w:bCs w:val="0"/>
          <w:sz w:val="32"/>
          <w:szCs w:val="32"/>
          <w:vertAlign w:val="superscript"/>
          <w:lang w:val="en-US" w:eastAsia="zh-CN"/>
        </w:rPr>
        <w:t>2</w:t>
      </w:r>
      <w:r>
        <w:rPr>
          <w:rFonts w:hint="eastAsia" w:ascii="仿宋_GB2312" w:hAnsi="仿宋_GB2312" w:eastAsia="仿宋_GB2312" w:cs="仿宋_GB2312"/>
          <w:b w:val="0"/>
          <w:bCs w:val="0"/>
          <w:sz w:val="32"/>
          <w:szCs w:val="32"/>
          <w:vertAlign w:val="baseline"/>
          <w:lang w:val="en-US" w:eastAsia="zh-CN"/>
        </w:rPr>
        <w:t>的孔</w:t>
      </w:r>
      <w:bookmarkEnd w:id="9"/>
      <w:r>
        <w:rPr>
          <w:rFonts w:hint="eastAsia" w:ascii="仿宋_GB2312" w:hAnsi="仿宋_GB2312" w:eastAsia="仿宋_GB2312" w:cs="仿宋_GB2312"/>
          <w:b w:val="0"/>
          <w:bCs w:val="0"/>
          <w:sz w:val="32"/>
          <w:szCs w:val="32"/>
          <w:vertAlign w:val="baseline"/>
          <w:lang w:val="en-US" w:eastAsia="zh-CN"/>
        </w:rPr>
        <w:t>洞所占体积。</w:t>
      </w:r>
    </w:p>
    <w:bookmarkEnd w:id="8"/>
    <w:p>
      <w:pPr>
        <w:widowControl w:val="0"/>
        <w:numPr>
          <w:ilvl w:val="0"/>
          <w:numId w:val="0"/>
        </w:numPr>
        <w:ind w:firstLine="640" w:firstLineChars="200"/>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lang w:val="en-US" w:eastAsia="zh-CN"/>
        </w:rPr>
        <w:t>2.有梁板、平板</w:t>
      </w:r>
      <w:r>
        <w:rPr>
          <w:rFonts w:hint="eastAsia" w:ascii="仿宋_GB2312" w:hAnsi="仿宋_GB2312" w:eastAsia="仿宋_GB2312" w:cs="仿宋_GB2312"/>
          <w:b w:val="0"/>
          <w:bCs w:val="0"/>
          <w:sz w:val="32"/>
          <w:szCs w:val="32"/>
          <w:lang w:eastAsia="zh-CN"/>
        </w:rPr>
        <w:t>混凝土</w:t>
      </w:r>
      <w:r>
        <w:rPr>
          <w:rFonts w:hint="eastAsia" w:ascii="仿宋_GB2312" w:hAnsi="仿宋_GB2312" w:eastAsia="仿宋_GB2312" w:cs="仿宋_GB2312"/>
          <w:b w:val="0"/>
          <w:bCs w:val="0"/>
          <w:sz w:val="32"/>
          <w:szCs w:val="32"/>
          <w:lang w:val="en-US" w:eastAsia="zh-CN"/>
        </w:rPr>
        <w:t>均按设计图示尺寸以体积计算，不扣除构件内钢筋、预埋件及</w:t>
      </w:r>
      <w:bookmarkStart w:id="10" w:name="OLE_LINK55"/>
      <w:r>
        <w:rPr>
          <w:rFonts w:hint="eastAsia" w:ascii="仿宋_GB2312" w:hAnsi="仿宋_GB2312" w:eastAsia="仿宋_GB2312" w:cs="仿宋_GB2312"/>
          <w:b w:val="0"/>
          <w:bCs w:val="0"/>
          <w:sz w:val="32"/>
          <w:szCs w:val="32"/>
          <w:lang w:val="en-US" w:eastAsia="zh-CN"/>
        </w:rPr>
        <w:t>0.3m</w:t>
      </w:r>
      <w:r>
        <w:rPr>
          <w:rFonts w:hint="eastAsia" w:ascii="仿宋_GB2312" w:hAnsi="仿宋_GB2312" w:eastAsia="仿宋_GB2312" w:cs="仿宋_GB2312"/>
          <w:b w:val="0"/>
          <w:bCs w:val="0"/>
          <w:sz w:val="32"/>
          <w:szCs w:val="32"/>
          <w:vertAlign w:val="superscript"/>
          <w:lang w:val="en-US" w:eastAsia="zh-CN"/>
        </w:rPr>
        <w:t>2</w:t>
      </w:r>
      <w:bookmarkEnd w:id="10"/>
      <w:r>
        <w:rPr>
          <w:rFonts w:hint="eastAsia" w:ascii="仿宋_GB2312" w:hAnsi="仿宋_GB2312" w:eastAsia="仿宋_GB2312" w:cs="仿宋_GB2312"/>
          <w:b w:val="0"/>
          <w:bCs w:val="0"/>
          <w:sz w:val="32"/>
          <w:szCs w:val="32"/>
          <w:vertAlign w:val="baseline"/>
          <w:lang w:val="en-US" w:eastAsia="zh-CN"/>
        </w:rPr>
        <w:t>的孔洞所占体积。有梁板包括梁与板，按梁、板体积之和计算。</w:t>
      </w:r>
    </w:p>
    <w:p>
      <w:pPr>
        <w:widowControl w:val="0"/>
        <w:numPr>
          <w:ilvl w:val="0"/>
          <w:numId w:val="0"/>
        </w:numPr>
        <w:ind w:firstLine="640" w:firstLineChars="200"/>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3.蒸压加气混凝土墙板安装，按设计墙体长度乘以设计高度，以面积计算，扣除门窗洞口及单个面积＞</w:t>
      </w:r>
      <w:r>
        <w:rPr>
          <w:rFonts w:hint="eastAsia" w:ascii="仿宋_GB2312" w:hAnsi="仿宋_GB2312" w:eastAsia="仿宋_GB2312" w:cs="仿宋_GB2312"/>
          <w:b w:val="0"/>
          <w:bCs w:val="0"/>
          <w:sz w:val="32"/>
          <w:szCs w:val="32"/>
          <w:lang w:val="en-US" w:eastAsia="zh-CN"/>
        </w:rPr>
        <w:t>0.3m</w:t>
      </w:r>
      <w:r>
        <w:rPr>
          <w:rFonts w:hint="eastAsia" w:ascii="仿宋_GB2312" w:hAnsi="仿宋_GB2312" w:eastAsia="仿宋_GB2312" w:cs="仿宋_GB2312"/>
          <w:b w:val="0"/>
          <w:bCs w:val="0"/>
          <w:sz w:val="32"/>
          <w:szCs w:val="32"/>
          <w:vertAlign w:val="superscript"/>
          <w:lang w:val="en-US" w:eastAsia="zh-CN"/>
        </w:rPr>
        <w:t>2</w:t>
      </w:r>
      <w:r>
        <w:rPr>
          <w:rFonts w:hint="eastAsia" w:ascii="仿宋_GB2312" w:hAnsi="仿宋_GB2312" w:eastAsia="仿宋_GB2312" w:cs="仿宋_GB2312"/>
          <w:b w:val="0"/>
          <w:bCs w:val="0"/>
          <w:sz w:val="32"/>
          <w:szCs w:val="32"/>
          <w:vertAlign w:val="baseline"/>
          <w:lang w:val="en-US" w:eastAsia="zh-CN"/>
        </w:rPr>
        <w:t>孔洞的面积。</w:t>
      </w:r>
    </w:p>
    <w:p>
      <w:pPr>
        <w:widowControl w:val="0"/>
        <w:numPr>
          <w:ilvl w:val="0"/>
          <w:numId w:val="0"/>
        </w:numPr>
        <w:ind w:firstLine="640" w:firstLineChars="200"/>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二、楼地面工程</w:t>
      </w:r>
    </w:p>
    <w:p>
      <w:pPr>
        <w:widowControl w:val="0"/>
        <w:numPr>
          <w:ilvl w:val="0"/>
          <w:numId w:val="0"/>
        </w:numPr>
        <w:ind w:firstLine="640" w:firstLineChars="200"/>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1.找平层，</w:t>
      </w:r>
      <w:bookmarkStart w:id="11" w:name="OLE_LINK37"/>
      <w:r>
        <w:rPr>
          <w:rFonts w:hint="eastAsia" w:ascii="仿宋_GB2312" w:hAnsi="仿宋_GB2312" w:eastAsia="仿宋_GB2312" w:cs="仿宋_GB2312"/>
          <w:b w:val="0"/>
          <w:bCs w:val="0"/>
          <w:sz w:val="32"/>
          <w:szCs w:val="32"/>
          <w:vertAlign w:val="baseline"/>
          <w:lang w:val="en-US" w:eastAsia="zh-CN"/>
        </w:rPr>
        <w:t>按设计图示尺寸以面积计算。扣除凸出地面构筑物、设备基础、室内管道、地沟等所占面积，不扣除间壁墙及单个面积≤</w:t>
      </w:r>
      <w:r>
        <w:rPr>
          <w:rFonts w:hint="eastAsia" w:ascii="仿宋_GB2312" w:hAnsi="仿宋_GB2312" w:eastAsia="仿宋_GB2312" w:cs="仿宋_GB2312"/>
          <w:b w:val="0"/>
          <w:bCs w:val="0"/>
          <w:sz w:val="32"/>
          <w:szCs w:val="32"/>
          <w:lang w:val="en-US" w:eastAsia="zh-CN"/>
        </w:rPr>
        <w:t>0.3m</w:t>
      </w:r>
      <w:r>
        <w:rPr>
          <w:rFonts w:hint="eastAsia" w:ascii="仿宋_GB2312" w:hAnsi="仿宋_GB2312" w:eastAsia="仿宋_GB2312" w:cs="仿宋_GB2312"/>
          <w:b w:val="0"/>
          <w:bCs w:val="0"/>
          <w:sz w:val="32"/>
          <w:szCs w:val="32"/>
          <w:vertAlign w:val="superscript"/>
          <w:lang w:val="en-US" w:eastAsia="zh-CN"/>
        </w:rPr>
        <w:t>2</w:t>
      </w:r>
      <w:r>
        <w:rPr>
          <w:rFonts w:hint="eastAsia" w:ascii="仿宋_GB2312" w:hAnsi="仿宋_GB2312" w:eastAsia="仿宋_GB2312" w:cs="仿宋_GB2312"/>
          <w:b w:val="0"/>
          <w:bCs w:val="0"/>
          <w:sz w:val="32"/>
          <w:szCs w:val="32"/>
          <w:vertAlign w:val="baseline"/>
          <w:lang w:val="en-US" w:eastAsia="zh-CN"/>
        </w:rPr>
        <w:t>柱、垛、附墙烟囱及孔洞所占面积。门洞、空圈、暖气包槽、壁龛的开口部分不增加面积。</w:t>
      </w:r>
    </w:p>
    <w:bookmarkEnd w:id="11"/>
    <w:p>
      <w:pPr>
        <w:widowControl w:val="0"/>
        <w:numPr>
          <w:ilvl w:val="0"/>
          <w:numId w:val="0"/>
        </w:numPr>
        <w:ind w:firstLine="640" w:firstLineChars="200"/>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2.环氧自流平涂料，按设计图示尺寸以面积计算。扣除凸出地面构筑物、设备基础、室内管道、地沟等所占面积，不扣除间壁墙及单个面积</w:t>
      </w:r>
      <w:bookmarkStart w:id="12" w:name="OLE_LINK40"/>
      <w:r>
        <w:rPr>
          <w:rFonts w:hint="eastAsia" w:ascii="仿宋_GB2312" w:hAnsi="仿宋_GB2312" w:eastAsia="仿宋_GB2312" w:cs="仿宋_GB2312"/>
          <w:b w:val="0"/>
          <w:bCs w:val="0"/>
          <w:sz w:val="32"/>
          <w:szCs w:val="32"/>
          <w:vertAlign w:val="baseline"/>
          <w:lang w:val="en-US" w:eastAsia="zh-CN"/>
        </w:rPr>
        <w:t>≤</w:t>
      </w:r>
      <w:bookmarkStart w:id="13" w:name="OLE_LINK39"/>
      <w:r>
        <w:rPr>
          <w:rFonts w:hint="eastAsia" w:ascii="仿宋_GB2312" w:hAnsi="仿宋_GB2312" w:eastAsia="仿宋_GB2312" w:cs="仿宋_GB2312"/>
          <w:b w:val="0"/>
          <w:bCs w:val="0"/>
          <w:sz w:val="32"/>
          <w:szCs w:val="32"/>
          <w:lang w:val="en-US" w:eastAsia="zh-CN"/>
        </w:rPr>
        <w:t>0.3m</w:t>
      </w:r>
      <w:r>
        <w:rPr>
          <w:rFonts w:hint="eastAsia" w:ascii="仿宋_GB2312" w:hAnsi="仿宋_GB2312" w:eastAsia="仿宋_GB2312" w:cs="仿宋_GB2312"/>
          <w:b w:val="0"/>
          <w:bCs w:val="0"/>
          <w:sz w:val="32"/>
          <w:szCs w:val="32"/>
          <w:vertAlign w:val="superscript"/>
          <w:lang w:val="en-US" w:eastAsia="zh-CN"/>
        </w:rPr>
        <w:t>2</w:t>
      </w:r>
      <w:r>
        <w:rPr>
          <w:rFonts w:hint="eastAsia" w:ascii="仿宋_GB2312" w:hAnsi="仿宋_GB2312" w:eastAsia="仿宋_GB2312" w:cs="仿宋_GB2312"/>
          <w:b w:val="0"/>
          <w:bCs w:val="0"/>
          <w:sz w:val="32"/>
          <w:szCs w:val="32"/>
          <w:vertAlign w:val="baseline"/>
          <w:lang w:val="en-US" w:eastAsia="zh-CN"/>
        </w:rPr>
        <w:t>柱、垛、附墙烟囱及孔洞所占面积</w:t>
      </w:r>
      <w:bookmarkEnd w:id="12"/>
      <w:bookmarkEnd w:id="13"/>
      <w:r>
        <w:rPr>
          <w:rFonts w:hint="eastAsia" w:ascii="仿宋_GB2312" w:hAnsi="仿宋_GB2312" w:eastAsia="仿宋_GB2312" w:cs="仿宋_GB2312"/>
          <w:b w:val="0"/>
          <w:bCs w:val="0"/>
          <w:sz w:val="32"/>
          <w:szCs w:val="32"/>
          <w:vertAlign w:val="baseline"/>
          <w:lang w:val="en-US" w:eastAsia="zh-CN"/>
        </w:rPr>
        <w:t>。门洞、空圈、暖气包槽、壁龛的开口部分不增加面积。</w:t>
      </w:r>
    </w:p>
    <w:p>
      <w:pPr>
        <w:widowControl w:val="0"/>
        <w:numPr>
          <w:ilvl w:val="0"/>
          <w:numId w:val="0"/>
        </w:numPr>
        <w:ind w:firstLine="640" w:firstLineChars="200"/>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三、墙面工程：</w:t>
      </w:r>
    </w:p>
    <w:p>
      <w:pPr>
        <w:widowControl w:val="0"/>
        <w:numPr>
          <w:ilvl w:val="0"/>
          <w:numId w:val="0"/>
        </w:numPr>
        <w:ind w:firstLine="640" w:firstLineChars="200"/>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lang w:val="en-US" w:eastAsia="zh-CN"/>
        </w:rPr>
        <w:t>墙面一般抹灰按设计图示尺寸以面积计算，应扣除门窗洞口和单个面积＞0.3m</w:t>
      </w:r>
      <w:r>
        <w:rPr>
          <w:rFonts w:hint="eastAsia" w:ascii="仿宋_GB2312" w:hAnsi="仿宋_GB2312" w:eastAsia="仿宋_GB2312" w:cs="仿宋_GB2312"/>
          <w:b w:val="0"/>
          <w:bCs w:val="0"/>
          <w:sz w:val="32"/>
          <w:szCs w:val="32"/>
          <w:vertAlign w:val="superscript"/>
          <w:lang w:val="en-US" w:eastAsia="zh-CN"/>
        </w:rPr>
        <w:t>2</w:t>
      </w:r>
      <w:r>
        <w:rPr>
          <w:rFonts w:hint="eastAsia" w:ascii="仿宋_GB2312" w:hAnsi="仿宋_GB2312" w:eastAsia="仿宋_GB2312" w:cs="仿宋_GB2312"/>
          <w:b w:val="0"/>
          <w:bCs w:val="0"/>
          <w:sz w:val="32"/>
          <w:szCs w:val="32"/>
          <w:vertAlign w:val="baseline"/>
          <w:lang w:val="en-US" w:eastAsia="zh-CN"/>
        </w:rPr>
        <w:t>的空圈所占的面积，不扣除踢脚线、挂镜线及单个面积≤</w:t>
      </w:r>
      <w:r>
        <w:rPr>
          <w:rFonts w:hint="eastAsia" w:ascii="仿宋_GB2312" w:hAnsi="仿宋_GB2312" w:eastAsia="仿宋_GB2312" w:cs="仿宋_GB2312"/>
          <w:b w:val="0"/>
          <w:bCs w:val="0"/>
          <w:sz w:val="32"/>
          <w:szCs w:val="32"/>
          <w:lang w:val="en-US" w:eastAsia="zh-CN"/>
        </w:rPr>
        <w:t>0.3m</w:t>
      </w:r>
      <w:r>
        <w:rPr>
          <w:rFonts w:hint="eastAsia" w:ascii="仿宋_GB2312" w:hAnsi="仿宋_GB2312" w:eastAsia="仿宋_GB2312" w:cs="仿宋_GB2312"/>
          <w:b w:val="0"/>
          <w:bCs w:val="0"/>
          <w:sz w:val="32"/>
          <w:szCs w:val="32"/>
          <w:vertAlign w:val="superscript"/>
          <w:lang w:val="en-US" w:eastAsia="zh-CN"/>
        </w:rPr>
        <w:t>2</w:t>
      </w:r>
      <w:r>
        <w:rPr>
          <w:rFonts w:hint="eastAsia" w:ascii="仿宋_GB2312" w:hAnsi="仿宋_GB2312" w:eastAsia="仿宋_GB2312" w:cs="仿宋_GB2312"/>
          <w:b w:val="0"/>
          <w:bCs w:val="0"/>
          <w:sz w:val="32"/>
          <w:szCs w:val="32"/>
          <w:vertAlign w:val="baseline"/>
          <w:lang w:val="en-US" w:eastAsia="zh-CN"/>
        </w:rPr>
        <w:t>的孔洞和墙与构件交接处的面积所占面积。且门窗洞口、空圈、孔洞的侧壁面积亦不增加，附墙柱的侧面抹灰应并入墙面、墙裙抹灰工程量内计算。</w:t>
      </w:r>
    </w:p>
    <w:p>
      <w:pPr>
        <w:widowControl w:val="0"/>
        <w:numPr>
          <w:ilvl w:val="0"/>
          <w:numId w:val="0"/>
        </w:numPr>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四、涂料工程：</w:t>
      </w:r>
    </w:p>
    <w:p>
      <w:pPr>
        <w:widowControl w:val="0"/>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抹灰面腻子、乳胶漆按设计图示尺寸以面积计算。</w:t>
      </w:r>
    </w:p>
    <w:p>
      <w:pPr>
        <w:widowControl w:val="0"/>
        <w:numPr>
          <w:ilvl w:val="0"/>
          <w:numId w:val="0"/>
        </w:numPr>
        <w:jc w:val="left"/>
        <w:rPr>
          <w:rFonts w:hint="eastAsia" w:ascii="仿宋_GB2312" w:hAnsi="仿宋_GB2312" w:eastAsia="仿宋_GB2312" w:cs="仿宋_GB2312"/>
          <w:b w:val="0"/>
          <w:bCs w:val="0"/>
          <w:sz w:val="32"/>
          <w:szCs w:val="32"/>
          <w:lang w:val="en-US" w:eastAsia="zh-CN"/>
        </w:rPr>
      </w:pPr>
    </w:p>
    <w:p>
      <w:pPr>
        <w:widowControl w:val="0"/>
        <w:numPr>
          <w:ilvl w:val="0"/>
          <w:numId w:val="0"/>
        </w:numPr>
        <w:jc w:val="left"/>
        <w:rPr>
          <w:rFonts w:hint="eastAsia" w:asciiTheme="minorEastAsia" w:hAnsiTheme="minorEastAsia" w:cstheme="minorEastAsia"/>
          <w:b w:val="0"/>
          <w:bCs w:val="0"/>
          <w:sz w:val="28"/>
          <w:szCs w:val="28"/>
          <w:lang w:val="en-US" w:eastAsia="zh-CN"/>
        </w:rPr>
      </w:pPr>
    </w:p>
    <w:p>
      <w:pPr>
        <w:widowControl w:val="0"/>
        <w:numPr>
          <w:ilvl w:val="0"/>
          <w:numId w:val="0"/>
        </w:numPr>
        <w:jc w:val="left"/>
        <w:rPr>
          <w:rFonts w:hint="eastAsia" w:asciiTheme="minorEastAsia" w:hAnsiTheme="minorEastAsia" w:cstheme="minorEastAsia"/>
          <w:b w:val="0"/>
          <w:bCs w:val="0"/>
          <w:sz w:val="28"/>
          <w:szCs w:val="28"/>
          <w:lang w:val="en-US" w:eastAsia="zh-CN"/>
        </w:rPr>
      </w:pPr>
    </w:p>
    <w:p>
      <w:pPr>
        <w:widowControl w:val="0"/>
        <w:numPr>
          <w:ilvl w:val="0"/>
          <w:numId w:val="0"/>
        </w:numPr>
        <w:jc w:val="left"/>
        <w:rPr>
          <w:rFonts w:hint="eastAsia" w:asciiTheme="minorEastAsia" w:hAnsiTheme="minorEastAsia" w:cstheme="minorEastAsia"/>
          <w:b w:val="0"/>
          <w:bCs w:val="0"/>
          <w:sz w:val="28"/>
          <w:szCs w:val="28"/>
          <w:lang w:val="en-US" w:eastAsia="zh-CN"/>
        </w:rPr>
      </w:pPr>
    </w:p>
    <w:p>
      <w:pPr>
        <w:widowControl w:val="0"/>
        <w:numPr>
          <w:ilvl w:val="0"/>
          <w:numId w:val="0"/>
        </w:numPr>
        <w:jc w:val="left"/>
        <w:rPr>
          <w:rFonts w:hint="eastAsia" w:asciiTheme="minorEastAsia" w:hAnsiTheme="minorEastAsia" w:cstheme="minorEastAsia"/>
          <w:b w:val="0"/>
          <w:bCs w:val="0"/>
          <w:sz w:val="28"/>
          <w:szCs w:val="28"/>
          <w:lang w:val="en-US" w:eastAsia="zh-CN"/>
        </w:rPr>
      </w:pPr>
    </w:p>
    <w:p>
      <w:pPr>
        <w:widowControl w:val="0"/>
        <w:numPr>
          <w:ilvl w:val="0"/>
          <w:numId w:val="0"/>
        </w:numPr>
        <w:jc w:val="left"/>
        <w:rPr>
          <w:rFonts w:hint="eastAsia" w:asciiTheme="minorEastAsia" w:hAnsiTheme="minorEastAsia" w:cstheme="minorEastAsia"/>
          <w:b w:val="0"/>
          <w:bCs w:val="0"/>
          <w:sz w:val="28"/>
          <w:szCs w:val="28"/>
          <w:lang w:val="en-US" w:eastAsia="zh-CN"/>
        </w:rPr>
      </w:pPr>
    </w:p>
    <w:p>
      <w:pPr>
        <w:widowControl w:val="0"/>
        <w:numPr>
          <w:ilvl w:val="0"/>
          <w:numId w:val="0"/>
        </w:numPr>
        <w:jc w:val="left"/>
        <w:rPr>
          <w:rFonts w:hint="eastAsia" w:asciiTheme="minorEastAsia" w:hAnsiTheme="minorEastAsia" w:cstheme="minorEastAsia"/>
          <w:b w:val="0"/>
          <w:bCs w:val="0"/>
          <w:sz w:val="28"/>
          <w:szCs w:val="28"/>
          <w:lang w:val="en-US" w:eastAsia="zh-CN"/>
        </w:rPr>
      </w:pPr>
    </w:p>
    <w:p>
      <w:pPr>
        <w:widowControl w:val="0"/>
        <w:numPr>
          <w:ilvl w:val="0"/>
          <w:numId w:val="0"/>
        </w:numPr>
        <w:jc w:val="left"/>
        <w:rPr>
          <w:rFonts w:hint="eastAsia" w:asciiTheme="minorEastAsia" w:hAnsiTheme="minorEastAsia" w:cstheme="minorEastAsia"/>
          <w:b w:val="0"/>
          <w:bCs w:val="0"/>
          <w:sz w:val="28"/>
          <w:szCs w:val="28"/>
          <w:lang w:val="en-US" w:eastAsia="zh-CN"/>
        </w:rPr>
      </w:pPr>
    </w:p>
    <w:p>
      <w:pPr>
        <w:widowControl w:val="0"/>
        <w:numPr>
          <w:ilvl w:val="0"/>
          <w:numId w:val="0"/>
        </w:numPr>
        <w:jc w:val="left"/>
        <w:rPr>
          <w:rFonts w:hint="eastAsia" w:asciiTheme="minorEastAsia" w:hAnsiTheme="minorEastAsia" w:cstheme="minorEastAsia"/>
          <w:b w:val="0"/>
          <w:bCs w:val="0"/>
          <w:sz w:val="28"/>
          <w:szCs w:val="28"/>
          <w:lang w:val="en-US" w:eastAsia="zh-CN"/>
        </w:rPr>
      </w:pPr>
    </w:p>
    <w:p>
      <w:pPr>
        <w:widowControl w:val="0"/>
        <w:numPr>
          <w:ilvl w:val="0"/>
          <w:numId w:val="0"/>
        </w:numPr>
        <w:jc w:val="left"/>
        <w:rPr>
          <w:rFonts w:hint="eastAsia" w:asciiTheme="minorEastAsia" w:hAnsiTheme="minorEastAsia" w:cstheme="minorEastAsia"/>
          <w:b w:val="0"/>
          <w:bCs w:val="0"/>
          <w:sz w:val="28"/>
          <w:szCs w:val="28"/>
          <w:lang w:val="en-US" w:eastAsia="zh-CN"/>
        </w:rPr>
      </w:pPr>
    </w:p>
    <w:p>
      <w:pPr>
        <w:widowControl w:val="0"/>
        <w:numPr>
          <w:ilvl w:val="0"/>
          <w:numId w:val="0"/>
        </w:numPr>
        <w:jc w:val="left"/>
        <w:rPr>
          <w:rFonts w:hint="eastAsia" w:asciiTheme="minorEastAsia" w:hAnsiTheme="minorEastAsia" w:cstheme="minorEastAsia"/>
          <w:b w:val="0"/>
          <w:bCs w:val="0"/>
          <w:sz w:val="28"/>
          <w:szCs w:val="28"/>
          <w:lang w:val="en-US" w:eastAsia="zh-CN"/>
        </w:rPr>
      </w:pPr>
    </w:p>
    <w:p>
      <w:pPr>
        <w:widowControl w:val="0"/>
        <w:numPr>
          <w:ilvl w:val="0"/>
          <w:numId w:val="0"/>
        </w:numPr>
        <w:jc w:val="left"/>
        <w:rPr>
          <w:rFonts w:hint="eastAsia" w:asciiTheme="minorEastAsia" w:hAnsiTheme="minorEastAsia" w:cstheme="minorEastAsia"/>
          <w:b w:val="0"/>
          <w:bCs w:val="0"/>
          <w:sz w:val="28"/>
          <w:szCs w:val="28"/>
          <w:lang w:val="en-US" w:eastAsia="zh-CN"/>
        </w:rPr>
      </w:pPr>
    </w:p>
    <w:p>
      <w:pPr>
        <w:widowControl w:val="0"/>
        <w:numPr>
          <w:ilvl w:val="0"/>
          <w:numId w:val="0"/>
        </w:numPr>
        <w:jc w:val="left"/>
        <w:rPr>
          <w:rFonts w:hint="eastAsia" w:asciiTheme="minorEastAsia" w:hAnsiTheme="minorEastAsia" w:cstheme="minorEastAsia"/>
          <w:b w:val="0"/>
          <w:bCs w:val="0"/>
          <w:sz w:val="28"/>
          <w:szCs w:val="28"/>
          <w:lang w:val="en-US" w:eastAsia="zh-CN"/>
        </w:rPr>
      </w:pPr>
    </w:p>
    <w:p>
      <w:pPr>
        <w:widowControl w:val="0"/>
        <w:numPr>
          <w:ilvl w:val="0"/>
          <w:numId w:val="0"/>
        </w:numPr>
        <w:jc w:val="left"/>
        <w:rPr>
          <w:rFonts w:hint="eastAsia" w:asciiTheme="minorEastAsia" w:hAnsiTheme="minorEastAsia" w:cstheme="minorEastAsia"/>
          <w:b w:val="0"/>
          <w:bCs w:val="0"/>
          <w:sz w:val="28"/>
          <w:szCs w:val="28"/>
          <w:lang w:val="en-US" w:eastAsia="zh-CN"/>
        </w:rPr>
      </w:pPr>
    </w:p>
    <w:p>
      <w:pPr>
        <w:widowControl w:val="0"/>
        <w:numPr>
          <w:ilvl w:val="0"/>
          <w:numId w:val="0"/>
        </w:numPr>
        <w:jc w:val="left"/>
        <w:rPr>
          <w:rFonts w:hint="eastAsia" w:asciiTheme="minorEastAsia" w:hAnsiTheme="minorEastAsia" w:cstheme="minorEastAsia"/>
          <w:b w:val="0"/>
          <w:bCs w:val="0"/>
          <w:sz w:val="28"/>
          <w:szCs w:val="28"/>
          <w:lang w:val="en-US" w:eastAsia="zh-CN"/>
        </w:rPr>
      </w:pPr>
    </w:p>
    <w:p>
      <w:pPr>
        <w:widowControl w:val="0"/>
        <w:numPr>
          <w:ilvl w:val="0"/>
          <w:numId w:val="0"/>
        </w:numPr>
        <w:jc w:val="left"/>
        <w:rPr>
          <w:rFonts w:hint="eastAsia" w:asciiTheme="minorEastAsia" w:hAnsiTheme="minorEastAsia" w:cstheme="minorEastAsia"/>
          <w:b w:val="0"/>
          <w:bCs w:val="0"/>
          <w:sz w:val="28"/>
          <w:szCs w:val="28"/>
          <w:lang w:val="en-US" w:eastAsia="zh-CN"/>
        </w:rPr>
      </w:pPr>
    </w:p>
    <w:p>
      <w:pPr>
        <w:widowControl w:val="0"/>
        <w:numPr>
          <w:ilvl w:val="0"/>
          <w:numId w:val="0"/>
        </w:numPr>
        <w:jc w:val="left"/>
        <w:rPr>
          <w:rFonts w:hint="eastAsia" w:asciiTheme="minorEastAsia" w:hAnsiTheme="minorEastAsia" w:cstheme="minorEastAsia"/>
          <w:b w:val="0"/>
          <w:bCs w:val="0"/>
          <w:sz w:val="28"/>
          <w:szCs w:val="28"/>
          <w:lang w:val="en-US" w:eastAsia="zh-CN"/>
        </w:rPr>
      </w:pPr>
    </w:p>
    <w:p>
      <w:pPr>
        <w:widowControl w:val="0"/>
        <w:numPr>
          <w:ilvl w:val="0"/>
          <w:numId w:val="0"/>
        </w:numPr>
        <w:jc w:val="left"/>
        <w:rPr>
          <w:rFonts w:hint="eastAsia" w:asciiTheme="minorEastAsia" w:hAnsiTheme="minorEastAsia" w:cstheme="minorEastAsia"/>
          <w:b w:val="0"/>
          <w:bCs w:val="0"/>
          <w:sz w:val="28"/>
          <w:szCs w:val="28"/>
          <w:lang w:val="en-US" w:eastAsia="zh-CN"/>
        </w:rPr>
      </w:pPr>
    </w:p>
    <w:tbl>
      <w:tblPr>
        <w:tblStyle w:val="8"/>
        <w:tblW w:w="8980" w:type="dxa"/>
        <w:tblInd w:w="0" w:type="dxa"/>
        <w:shd w:val="clear" w:color="auto" w:fill="auto"/>
        <w:tblLayout w:type="fixed"/>
        <w:tblCellMar>
          <w:top w:w="0" w:type="dxa"/>
          <w:left w:w="0" w:type="dxa"/>
          <w:bottom w:w="0" w:type="dxa"/>
          <w:right w:w="0" w:type="dxa"/>
        </w:tblCellMar>
      </w:tblPr>
      <w:tblGrid>
        <w:gridCol w:w="309"/>
        <w:gridCol w:w="210"/>
        <w:gridCol w:w="2749"/>
        <w:gridCol w:w="914"/>
        <w:gridCol w:w="1785"/>
        <w:gridCol w:w="1"/>
        <w:gridCol w:w="701"/>
        <w:gridCol w:w="811"/>
        <w:gridCol w:w="1480"/>
        <w:gridCol w:w="20"/>
      </w:tblGrid>
      <w:tr>
        <w:tblPrEx>
          <w:tblCellMar>
            <w:top w:w="0" w:type="dxa"/>
            <w:left w:w="0" w:type="dxa"/>
            <w:bottom w:w="0" w:type="dxa"/>
            <w:right w:w="0" w:type="dxa"/>
          </w:tblCellMar>
        </w:tblPrEx>
        <w:trPr>
          <w:trHeight w:val="1244" w:hRule="atLeast"/>
        </w:trPr>
        <w:tc>
          <w:tcPr>
            <w:tcW w:w="898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numPr>
                <w:ilvl w:val="0"/>
                <w:numId w:val="1"/>
              </w:numPr>
              <w:suppressLineNumbers w:val="0"/>
              <w:ind w:left="0" w:leftChars="0" w:firstLine="0" w:firstLineChars="0"/>
              <w:jc w:val="center"/>
              <w:textAlignment w:val="center"/>
              <w:rPr>
                <w:rFonts w:hint="eastAsia" w:ascii="黑体" w:hAnsi="宋体" w:eastAsia="黑体" w:cs="黑体"/>
                <w:b/>
                <w:i w:val="0"/>
                <w:color w:val="000000"/>
                <w:kern w:val="0"/>
                <w:sz w:val="36"/>
                <w:szCs w:val="36"/>
                <w:u w:val="none"/>
                <w:lang w:val="en-US" w:eastAsia="zh-CN" w:bidi="ar"/>
              </w:rPr>
            </w:pPr>
            <w:r>
              <w:rPr>
                <w:rFonts w:hint="eastAsia" w:ascii="黑体" w:hAnsi="宋体" w:eastAsia="黑体" w:cs="黑体"/>
                <w:b/>
                <w:i w:val="0"/>
                <w:color w:val="000000"/>
                <w:kern w:val="0"/>
                <w:sz w:val="36"/>
                <w:szCs w:val="36"/>
                <w:u w:val="none"/>
                <w:lang w:val="en-US" w:eastAsia="zh-CN" w:bidi="ar"/>
              </w:rPr>
              <w:t>砌筑工程</w:t>
            </w:r>
          </w:p>
          <w:tbl>
            <w:tblPr>
              <w:tblStyle w:val="8"/>
              <w:tblW w:w="8700" w:type="dxa"/>
              <w:tblInd w:w="0" w:type="dxa"/>
              <w:shd w:val="clear" w:color="auto" w:fill="auto"/>
              <w:tblLayout w:type="fixed"/>
              <w:tblCellMar>
                <w:top w:w="0" w:type="dxa"/>
                <w:left w:w="0" w:type="dxa"/>
                <w:bottom w:w="0" w:type="dxa"/>
                <w:right w:w="0" w:type="dxa"/>
              </w:tblCellMar>
            </w:tblPr>
            <w:tblGrid>
              <w:gridCol w:w="928"/>
              <w:gridCol w:w="2501"/>
              <w:gridCol w:w="1194"/>
              <w:gridCol w:w="2042"/>
              <w:gridCol w:w="2035"/>
            </w:tblGrid>
            <w:tr>
              <w:tblPrEx>
                <w:tblCellMar>
                  <w:top w:w="0" w:type="dxa"/>
                  <w:left w:w="0" w:type="dxa"/>
                  <w:bottom w:w="0" w:type="dxa"/>
                  <w:right w:w="0" w:type="dxa"/>
                </w:tblCellMar>
              </w:tblPrEx>
              <w:trPr>
                <w:trHeight w:val="558" w:hRule="atLeast"/>
              </w:trPr>
              <w:tc>
                <w:tcPr>
                  <w:tcW w:w="8700"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cstheme="minorEastAsia"/>
                      <w:b w:val="0"/>
                      <w:bCs w:val="0"/>
                      <w:sz w:val="28"/>
                      <w:szCs w:val="28"/>
                      <w:lang w:val="en-US" w:eastAsia="zh-CN"/>
                    </w:rPr>
                  </w:pPr>
                  <w:bookmarkStart w:id="14" w:name="OLE_LINK32"/>
                  <w:r>
                    <w:rPr>
                      <w:rFonts w:hint="eastAsia" w:asciiTheme="minorEastAsia" w:hAnsiTheme="minorEastAsia" w:cstheme="minorEastAsia"/>
                      <w:b w:val="0"/>
                      <w:bCs w:val="0"/>
                      <w:sz w:val="28"/>
                      <w:szCs w:val="28"/>
                      <w:lang w:val="en-US" w:eastAsia="zh-CN"/>
                    </w:rPr>
                    <w:t>1.</w:t>
                  </w:r>
                  <w:bookmarkStart w:id="15" w:name="OLE_LINK46"/>
                  <w:r>
                    <w:rPr>
                      <w:rFonts w:hint="eastAsia" w:asciiTheme="minorEastAsia" w:hAnsiTheme="minorEastAsia" w:cstheme="minorEastAsia"/>
                      <w:b w:val="0"/>
                      <w:bCs w:val="0"/>
                      <w:sz w:val="28"/>
                      <w:szCs w:val="28"/>
                      <w:lang w:val="en-US" w:eastAsia="zh-CN"/>
                    </w:rPr>
                    <w:t>蒸压加气混凝土墙板</w:t>
                  </w:r>
                  <w:bookmarkEnd w:id="14"/>
                  <w:bookmarkEnd w:id="15"/>
                </w:p>
              </w:tc>
            </w:tr>
            <w:tr>
              <w:tblPrEx>
                <w:shd w:val="clear" w:color="auto" w:fill="auto"/>
                <w:tblCellMar>
                  <w:top w:w="0" w:type="dxa"/>
                  <w:left w:w="0" w:type="dxa"/>
                  <w:bottom w:w="0" w:type="dxa"/>
                  <w:right w:w="0" w:type="dxa"/>
                </w:tblCellMar>
              </w:tblPrEx>
              <w:trPr>
                <w:trHeight w:val="1027" w:hRule="atLeast"/>
              </w:trPr>
              <w:tc>
                <w:tcPr>
                  <w:tcW w:w="8700" w:type="dxa"/>
                  <w:gridSpan w:val="5"/>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ind w:left="900" w:hanging="900" w:hangingChars="50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w:t>
                  </w:r>
                  <w:r>
                    <w:rPr>
                      <w:rFonts w:hint="eastAsia" w:ascii="楷体" w:hAnsi="楷体" w:eastAsia="楷体" w:cs="楷体"/>
                      <w:i w:val="0"/>
                      <w:color w:val="000000"/>
                      <w:kern w:val="0"/>
                      <w:sz w:val="18"/>
                      <w:szCs w:val="18"/>
                      <w:u w:val="none"/>
                      <w:lang w:val="en-US" w:eastAsia="zh-CN" w:bidi="ar"/>
                    </w:rPr>
                    <w:t xml:space="preserve">作内容：构件就位堆放、切割、搬运、安装校正、固定、修整、水泥砂浆坐浆、勾缝、打胶、板面清扫。        </w:t>
                  </w:r>
                  <w:r>
                    <w:rPr>
                      <w:rFonts w:hint="eastAsia" w:ascii="宋体" w:hAnsi="宋体" w:eastAsia="宋体" w:cs="宋体"/>
                      <w:i w:val="0"/>
                      <w:color w:val="000000"/>
                      <w:kern w:val="0"/>
                      <w:sz w:val="18"/>
                      <w:szCs w:val="18"/>
                      <w:u w:val="none"/>
                      <w:lang w:val="en-US" w:eastAsia="zh-CN" w:bidi="ar"/>
                    </w:rPr>
                    <w:t xml:space="preserve">                                                                    </w:t>
                  </w:r>
                </w:p>
                <w:p>
                  <w:pPr>
                    <w:keepNext w:val="0"/>
                    <w:keepLines w:val="0"/>
                    <w:widowControl/>
                    <w:suppressLineNumbers w:val="0"/>
                    <w:jc w:val="right"/>
                    <w:textAlignment w:val="center"/>
                    <w:rPr>
                      <w:rFonts w:hint="eastAsia" w:ascii="楷体" w:hAnsi="楷体" w:eastAsia="楷体" w:cs="楷体"/>
                      <w:i w:val="0"/>
                      <w:color w:val="000000"/>
                      <w:kern w:val="0"/>
                      <w:sz w:val="18"/>
                      <w:szCs w:val="18"/>
                      <w:u w:val="none"/>
                      <w:lang w:val="en-US" w:eastAsia="zh-CN" w:bidi="ar"/>
                    </w:rPr>
                  </w:pPr>
                  <w:r>
                    <w:rPr>
                      <w:rFonts w:hint="eastAsia" w:ascii="楷体" w:hAnsi="楷体" w:eastAsia="楷体" w:cs="楷体"/>
                      <w:i w:val="0"/>
                      <w:color w:val="000000"/>
                      <w:kern w:val="0"/>
                      <w:sz w:val="18"/>
                      <w:szCs w:val="18"/>
                      <w:u w:val="none"/>
                      <w:lang w:val="en-US" w:eastAsia="zh-CN" w:bidi="ar"/>
                    </w:rPr>
                    <w:t>计量单位：100</w:t>
                  </w: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95" w:hRule="atLeast"/>
              </w:trPr>
              <w:tc>
                <w:tcPr>
                  <w:tcW w:w="4623" w:type="dxa"/>
                  <w:gridSpan w:val="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  额  编  号</w:t>
                  </w:r>
                </w:p>
              </w:tc>
              <w:tc>
                <w:tcPr>
                  <w:tcW w:w="204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B4-6</w:t>
                  </w:r>
                </w:p>
              </w:tc>
              <w:tc>
                <w:tcPr>
                  <w:tcW w:w="203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B4-7</w:t>
                  </w:r>
                </w:p>
              </w:tc>
            </w:tr>
            <w:tr>
              <w:tblPrEx>
                <w:tblCellMar>
                  <w:top w:w="0" w:type="dxa"/>
                  <w:left w:w="0" w:type="dxa"/>
                  <w:bottom w:w="0" w:type="dxa"/>
                  <w:right w:w="0" w:type="dxa"/>
                </w:tblCellMar>
              </w:tblPrEx>
              <w:trPr>
                <w:trHeight w:val="435" w:hRule="atLeast"/>
              </w:trPr>
              <w:tc>
                <w:tcPr>
                  <w:tcW w:w="4623" w:type="dxa"/>
                  <w:gridSpan w:val="3"/>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蒸压加气混凝土墙板</w:t>
                  </w:r>
                </w:p>
              </w:tc>
            </w:tr>
            <w:tr>
              <w:tblPrEx>
                <w:tblCellMar>
                  <w:top w:w="0" w:type="dxa"/>
                  <w:left w:w="0" w:type="dxa"/>
                  <w:bottom w:w="0" w:type="dxa"/>
                  <w:right w:w="0" w:type="dxa"/>
                </w:tblCellMar>
              </w:tblPrEx>
              <w:trPr>
                <w:trHeight w:val="282" w:hRule="atLeast"/>
              </w:trPr>
              <w:tc>
                <w:tcPr>
                  <w:tcW w:w="4623" w:type="dxa"/>
                  <w:gridSpan w:val="3"/>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板厚（mm以内）</w:t>
                  </w:r>
                </w:p>
              </w:tc>
            </w:tr>
            <w:tr>
              <w:tblPrEx>
                <w:tblCellMar>
                  <w:top w:w="0" w:type="dxa"/>
                  <w:left w:w="0" w:type="dxa"/>
                  <w:bottom w:w="0" w:type="dxa"/>
                  <w:right w:w="0" w:type="dxa"/>
                </w:tblCellMar>
              </w:tblPrEx>
              <w:trPr>
                <w:trHeight w:val="408" w:hRule="atLeast"/>
              </w:trPr>
              <w:tc>
                <w:tcPr>
                  <w:tcW w:w="4623" w:type="dxa"/>
                  <w:gridSpan w:val="3"/>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200</w:t>
                  </w:r>
                </w:p>
              </w:tc>
            </w:tr>
            <w:tr>
              <w:tblPrEx>
                <w:tblCellMar>
                  <w:top w:w="0" w:type="dxa"/>
                  <w:left w:w="0" w:type="dxa"/>
                  <w:bottom w:w="0" w:type="dxa"/>
                  <w:right w:w="0" w:type="dxa"/>
                </w:tblCellMar>
              </w:tblPrEx>
              <w:trPr>
                <w:trHeight w:val="469" w:hRule="atLeast"/>
              </w:trPr>
              <w:tc>
                <w:tcPr>
                  <w:tcW w:w="34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       称</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消  耗  量</w:t>
                  </w:r>
                </w:p>
              </w:tc>
            </w:tr>
            <w:tr>
              <w:tblPrEx>
                <w:tblCellMar>
                  <w:top w:w="0" w:type="dxa"/>
                  <w:left w:w="0" w:type="dxa"/>
                  <w:bottom w:w="0" w:type="dxa"/>
                  <w:right w:w="0" w:type="dxa"/>
                </w:tblCellMar>
              </w:tblPrEx>
              <w:trPr>
                <w:trHeight w:val="442"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二类人工</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工日</w:t>
                  </w:r>
                </w:p>
              </w:tc>
              <w:tc>
                <w:tcPr>
                  <w:tcW w:w="2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23.900</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26.419</w:t>
                  </w:r>
                </w:p>
              </w:tc>
            </w:tr>
            <w:tr>
              <w:tblPrEx>
                <w:tblCellMar>
                  <w:top w:w="0" w:type="dxa"/>
                  <w:left w:w="0" w:type="dxa"/>
                  <w:bottom w:w="0" w:type="dxa"/>
                  <w:right w:w="0" w:type="dxa"/>
                </w:tblCellMar>
              </w:tblPrEx>
              <w:trPr>
                <w:trHeight w:val="484" w:hRule="atLeast"/>
              </w:trPr>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bookmarkStart w:id="16" w:name="OLE_LINK47" w:colFirst="1" w:colLast="2"/>
                  <w:r>
                    <w:rPr>
                      <w:rFonts w:hint="eastAsia" w:ascii="宋体" w:hAnsi="宋体" w:eastAsia="宋体" w:cs="宋体"/>
                      <w:i w:val="0"/>
                      <w:color w:val="000000"/>
                      <w:kern w:val="0"/>
                      <w:sz w:val="18"/>
                      <w:szCs w:val="18"/>
                      <w:u w:val="none"/>
                      <w:lang w:val="en-US" w:eastAsia="zh-CN" w:bidi="ar"/>
                    </w:rPr>
                    <w:t>材料</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蒸压加气混凝土墙板</w:t>
                  </w:r>
                  <w:r>
                    <w:rPr>
                      <w:rFonts w:hint="eastAsia" w:ascii="宋体" w:hAnsi="宋体" w:eastAsia="宋体" w:cs="宋体"/>
                      <w:i w:val="0"/>
                      <w:color w:val="000000"/>
                      <w:sz w:val="18"/>
                      <w:szCs w:val="18"/>
                      <w:u w:val="none"/>
                      <w:lang w:val="en-US" w:eastAsia="zh-CN"/>
                    </w:rPr>
                    <w:t>100mm厚</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p>
              </w:tc>
              <w:tc>
                <w:tcPr>
                  <w:tcW w:w="2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105.000</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r>
            <w:bookmarkEnd w:id="16"/>
            <w:tr>
              <w:tblPrEx>
                <w:tblCellMar>
                  <w:top w:w="0" w:type="dxa"/>
                  <w:left w:w="0" w:type="dxa"/>
                  <w:bottom w:w="0" w:type="dxa"/>
                  <w:right w:w="0" w:type="dxa"/>
                </w:tblCellMar>
              </w:tblPrEx>
              <w:trPr>
                <w:trHeight w:val="446" w:hRule="atLeast"/>
              </w:trPr>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bookmarkStart w:id="17" w:name="OLE_LINK49"/>
                  <w:r>
                    <w:rPr>
                      <w:rFonts w:hint="eastAsia" w:ascii="宋体" w:hAnsi="宋体" w:eastAsia="宋体" w:cs="宋体"/>
                      <w:i w:val="0"/>
                      <w:color w:val="000000"/>
                      <w:sz w:val="18"/>
                      <w:szCs w:val="18"/>
                      <w:u w:val="none"/>
                      <w:lang w:eastAsia="zh-CN"/>
                    </w:rPr>
                    <w:t>蒸压加气混凝土墙板</w:t>
                  </w:r>
                  <w:bookmarkEnd w:id="17"/>
                  <w:r>
                    <w:rPr>
                      <w:rFonts w:hint="eastAsia" w:ascii="宋体" w:hAnsi="宋体" w:eastAsia="宋体" w:cs="宋体"/>
                      <w:i w:val="0"/>
                      <w:color w:val="000000"/>
                      <w:sz w:val="18"/>
                      <w:szCs w:val="18"/>
                      <w:u w:val="none"/>
                      <w:lang w:val="en-US" w:eastAsia="zh-CN"/>
                    </w:rPr>
                    <w:t>200mm厚</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p>
              </w:tc>
              <w:tc>
                <w:tcPr>
                  <w:tcW w:w="2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105.000</w:t>
                  </w:r>
                </w:p>
              </w:tc>
            </w:tr>
            <w:tr>
              <w:tblPrEx>
                <w:tblCellMar>
                  <w:top w:w="0" w:type="dxa"/>
                  <w:left w:w="0" w:type="dxa"/>
                  <w:bottom w:w="0" w:type="dxa"/>
                  <w:right w:w="0" w:type="dxa"/>
                </w:tblCellMar>
              </w:tblPrEx>
              <w:trPr>
                <w:trHeight w:val="572" w:hRule="atLeast"/>
              </w:trPr>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镀锌连接铁件</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t</w:t>
                  </w:r>
                </w:p>
              </w:tc>
              <w:tc>
                <w:tcPr>
                  <w:tcW w:w="2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0.040</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0.040</w:t>
                  </w:r>
                </w:p>
              </w:tc>
            </w:tr>
            <w:tr>
              <w:tblPrEx>
                <w:tblCellMar>
                  <w:top w:w="0" w:type="dxa"/>
                  <w:left w:w="0" w:type="dxa"/>
                  <w:bottom w:w="0" w:type="dxa"/>
                  <w:right w:w="0" w:type="dxa"/>
                </w:tblCellMar>
              </w:tblPrEx>
              <w:trPr>
                <w:trHeight w:val="639" w:hRule="atLeast"/>
              </w:trPr>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250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镀锌U型卡</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个</w:t>
                  </w:r>
                </w:p>
              </w:tc>
              <w:tc>
                <w:tcPr>
                  <w:tcW w:w="2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48.000</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48.000</w:t>
                  </w:r>
                </w:p>
              </w:tc>
            </w:tr>
            <w:tr>
              <w:tblPrEx>
                <w:tblCellMar>
                  <w:top w:w="0" w:type="dxa"/>
                  <w:left w:w="0" w:type="dxa"/>
                  <w:bottom w:w="0" w:type="dxa"/>
                  <w:right w:w="0" w:type="dxa"/>
                </w:tblCellMar>
              </w:tblPrEx>
              <w:trPr>
                <w:trHeight w:val="584" w:hRule="atLeast"/>
              </w:trPr>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0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镀锌管卡</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个</w:t>
                  </w:r>
                </w:p>
              </w:tc>
              <w:tc>
                <w:tcPr>
                  <w:tcW w:w="2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120.000</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120.000</w:t>
                  </w:r>
                </w:p>
              </w:tc>
            </w:tr>
            <w:tr>
              <w:tblPrEx>
                <w:tblCellMar>
                  <w:top w:w="0" w:type="dxa"/>
                  <w:left w:w="0" w:type="dxa"/>
                  <w:bottom w:w="0" w:type="dxa"/>
                  <w:right w:w="0" w:type="dxa"/>
                </w:tblCellMar>
              </w:tblPrEx>
              <w:trPr>
                <w:trHeight w:val="555" w:hRule="atLeast"/>
              </w:trPr>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0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钢筋（综合）</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t</w:t>
                  </w:r>
                </w:p>
              </w:tc>
              <w:tc>
                <w:tcPr>
                  <w:tcW w:w="2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0.025</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0.025</w:t>
                  </w:r>
                </w:p>
              </w:tc>
            </w:tr>
            <w:tr>
              <w:tblPrEx>
                <w:tblCellMar>
                  <w:top w:w="0" w:type="dxa"/>
                  <w:left w:w="0" w:type="dxa"/>
                  <w:bottom w:w="0" w:type="dxa"/>
                  <w:right w:w="0" w:type="dxa"/>
                </w:tblCellMar>
              </w:tblPrEx>
              <w:trPr>
                <w:trHeight w:val="486" w:hRule="atLeast"/>
              </w:trPr>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0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bookmarkStart w:id="18" w:name="OLE_LINK53"/>
                  <w:r>
                    <w:rPr>
                      <w:rFonts w:hint="eastAsia" w:ascii="宋体" w:hAnsi="宋体" w:eastAsia="宋体" w:cs="宋体"/>
                      <w:i w:val="0"/>
                      <w:color w:val="000000"/>
                      <w:sz w:val="18"/>
                      <w:szCs w:val="18"/>
                      <w:u w:val="none"/>
                      <w:lang w:eastAsia="zh-CN"/>
                    </w:rPr>
                    <w:t>干混砌筑</w:t>
                  </w:r>
                  <w:bookmarkEnd w:id="18"/>
                  <w:r>
                    <w:rPr>
                      <w:rFonts w:hint="eastAsia" w:ascii="宋体" w:hAnsi="宋体" w:eastAsia="宋体" w:cs="宋体"/>
                      <w:i w:val="0"/>
                      <w:color w:val="000000"/>
                      <w:sz w:val="18"/>
                      <w:szCs w:val="18"/>
                      <w:u w:val="none"/>
                      <w:lang w:eastAsia="zh-CN"/>
                    </w:rPr>
                    <w:t>砂浆</w:t>
                  </w:r>
                  <w:r>
                    <w:rPr>
                      <w:rFonts w:hint="eastAsia" w:ascii="宋体" w:hAnsi="宋体" w:eastAsia="宋体" w:cs="宋体"/>
                      <w:i w:val="0"/>
                      <w:color w:val="000000"/>
                      <w:sz w:val="18"/>
                      <w:szCs w:val="18"/>
                      <w:u w:val="none"/>
                      <w:lang w:val="en-US" w:eastAsia="zh-CN"/>
                    </w:rPr>
                    <w:t>DM M15.0</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bookmarkStart w:id="19" w:name="OLE_LINK52"/>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bookmarkEnd w:id="19"/>
                </w:p>
              </w:tc>
              <w:tc>
                <w:tcPr>
                  <w:tcW w:w="2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0.310</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0.607</w:t>
                  </w:r>
                </w:p>
              </w:tc>
            </w:tr>
            <w:tr>
              <w:tblPrEx>
                <w:tblCellMar>
                  <w:top w:w="0" w:type="dxa"/>
                  <w:left w:w="0" w:type="dxa"/>
                  <w:bottom w:w="0" w:type="dxa"/>
                  <w:right w:w="0" w:type="dxa"/>
                </w:tblCellMar>
              </w:tblPrEx>
              <w:trPr>
                <w:trHeight w:val="491" w:hRule="atLeast"/>
              </w:trPr>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0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bookmarkStart w:id="20" w:name="OLE_LINK50"/>
                  <w:r>
                    <w:rPr>
                      <w:rFonts w:hint="eastAsia" w:ascii="宋体" w:hAnsi="宋体" w:eastAsia="宋体" w:cs="宋体"/>
                      <w:i w:val="0"/>
                      <w:color w:val="000000"/>
                      <w:sz w:val="18"/>
                      <w:szCs w:val="18"/>
                      <w:u w:val="none"/>
                      <w:lang w:eastAsia="zh-CN"/>
                    </w:rPr>
                    <w:t>蒸压加气混凝土墙板专用</w:t>
                  </w:r>
                  <w:bookmarkEnd w:id="20"/>
                  <w:r>
                    <w:rPr>
                      <w:rFonts w:hint="eastAsia" w:ascii="宋体" w:hAnsi="宋体" w:eastAsia="宋体" w:cs="宋体"/>
                      <w:i w:val="0"/>
                      <w:color w:val="000000"/>
                      <w:sz w:val="18"/>
                      <w:szCs w:val="18"/>
                      <w:u w:val="none"/>
                      <w:lang w:eastAsia="zh-CN"/>
                    </w:rPr>
                    <w:t>勾缝剂</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kg</w:t>
                  </w:r>
                </w:p>
              </w:tc>
              <w:tc>
                <w:tcPr>
                  <w:tcW w:w="2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65.000</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65.000</w:t>
                  </w:r>
                </w:p>
              </w:tc>
            </w:tr>
            <w:tr>
              <w:tblPrEx>
                <w:tblCellMar>
                  <w:top w:w="0" w:type="dxa"/>
                  <w:left w:w="0" w:type="dxa"/>
                  <w:bottom w:w="0" w:type="dxa"/>
                  <w:right w:w="0" w:type="dxa"/>
                </w:tblCellMar>
              </w:tblPrEx>
              <w:trPr>
                <w:trHeight w:val="491" w:hRule="atLeast"/>
              </w:trPr>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0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蒸压加气混凝土墙板专用修补砂浆</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kg</w:t>
                  </w:r>
                </w:p>
              </w:tc>
              <w:tc>
                <w:tcPr>
                  <w:tcW w:w="2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5.000</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10.000</w:t>
                  </w:r>
                </w:p>
              </w:tc>
            </w:tr>
            <w:tr>
              <w:tblPrEx>
                <w:tblCellMar>
                  <w:top w:w="0" w:type="dxa"/>
                  <w:left w:w="0" w:type="dxa"/>
                  <w:bottom w:w="0" w:type="dxa"/>
                  <w:right w:w="0" w:type="dxa"/>
                </w:tblCellMar>
              </w:tblPrEx>
              <w:trPr>
                <w:trHeight w:val="491" w:hRule="atLeast"/>
              </w:trPr>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0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合金钢切割片φ</w:t>
                  </w:r>
                  <w:r>
                    <w:rPr>
                      <w:rFonts w:hint="eastAsia" w:ascii="宋体" w:hAnsi="宋体" w:eastAsia="宋体" w:cs="宋体"/>
                      <w:i w:val="0"/>
                      <w:color w:val="000000"/>
                      <w:sz w:val="18"/>
                      <w:szCs w:val="18"/>
                      <w:u w:val="none"/>
                      <w:lang w:val="en-US" w:eastAsia="zh-CN"/>
                    </w:rPr>
                    <w:t>300</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片</w:t>
                  </w:r>
                </w:p>
              </w:tc>
              <w:tc>
                <w:tcPr>
                  <w:tcW w:w="2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0.500</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0.520</w:t>
                  </w:r>
                </w:p>
              </w:tc>
            </w:tr>
            <w:tr>
              <w:tblPrEx>
                <w:tblCellMar>
                  <w:top w:w="0" w:type="dxa"/>
                  <w:left w:w="0" w:type="dxa"/>
                  <w:bottom w:w="0" w:type="dxa"/>
                  <w:right w:w="0" w:type="dxa"/>
                </w:tblCellMar>
              </w:tblPrEx>
              <w:trPr>
                <w:trHeight w:val="491" w:hRule="atLeast"/>
              </w:trPr>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0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水</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p>
              </w:tc>
              <w:tc>
                <w:tcPr>
                  <w:tcW w:w="2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0.023</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0.035</w:t>
                  </w:r>
                </w:p>
              </w:tc>
            </w:tr>
            <w:tr>
              <w:tblPrEx>
                <w:tblCellMar>
                  <w:top w:w="0" w:type="dxa"/>
                  <w:left w:w="0" w:type="dxa"/>
                  <w:bottom w:w="0" w:type="dxa"/>
                  <w:right w:w="0" w:type="dxa"/>
                </w:tblCellMar>
              </w:tblPrEx>
              <w:trPr>
                <w:trHeight w:val="491" w:hRule="atLeast"/>
              </w:trPr>
              <w:tc>
                <w:tcPr>
                  <w:tcW w:w="928"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0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电</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Kw·h</w:t>
                  </w:r>
                </w:p>
              </w:tc>
              <w:tc>
                <w:tcPr>
                  <w:tcW w:w="2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75.312</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75.312</w:t>
                  </w:r>
                </w:p>
              </w:tc>
            </w:tr>
            <w:tr>
              <w:tblPrEx>
                <w:tblCellMar>
                  <w:top w:w="0" w:type="dxa"/>
                  <w:left w:w="0" w:type="dxa"/>
                  <w:bottom w:w="0" w:type="dxa"/>
                  <w:right w:w="0" w:type="dxa"/>
                </w:tblCellMar>
              </w:tblPrEx>
              <w:trPr>
                <w:trHeight w:val="421" w:hRule="atLeast"/>
              </w:trPr>
              <w:tc>
                <w:tcPr>
                  <w:tcW w:w="92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bookmarkStart w:id="21" w:name="OLE_LINK51" w:colFirst="1" w:colLast="4"/>
                  <w:r>
                    <w:rPr>
                      <w:rFonts w:hint="eastAsia" w:ascii="宋体" w:hAnsi="宋体" w:eastAsia="宋体" w:cs="宋体"/>
                      <w:i w:val="0"/>
                      <w:color w:val="000000"/>
                      <w:sz w:val="18"/>
                      <w:szCs w:val="18"/>
                      <w:u w:val="none"/>
                      <w:lang w:val="en-US" w:eastAsia="zh-CN"/>
                    </w:rPr>
                    <w:t>机械</w:t>
                  </w:r>
                </w:p>
              </w:tc>
              <w:tc>
                <w:tcPr>
                  <w:tcW w:w="250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台式砂轮机φ250</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台班</w:t>
                  </w:r>
                </w:p>
              </w:tc>
              <w:tc>
                <w:tcPr>
                  <w:tcW w:w="2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0.885</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1.348</w:t>
                  </w:r>
                </w:p>
              </w:tc>
            </w:tr>
            <w:tr>
              <w:tblPrEx>
                <w:tblCellMar>
                  <w:top w:w="0" w:type="dxa"/>
                  <w:left w:w="0" w:type="dxa"/>
                  <w:bottom w:w="0" w:type="dxa"/>
                  <w:right w:w="0" w:type="dxa"/>
                </w:tblCellMar>
              </w:tblPrEx>
              <w:trPr>
                <w:trHeight w:val="431" w:hRule="atLeast"/>
              </w:trPr>
              <w:tc>
                <w:tcPr>
                  <w:tcW w:w="92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eastAsia="zh-CN"/>
                    </w:rPr>
                  </w:pPr>
                </w:p>
              </w:tc>
              <w:tc>
                <w:tcPr>
                  <w:tcW w:w="250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干混砂浆罐式</w:t>
                  </w:r>
                  <w:r>
                    <w:rPr>
                      <w:rFonts w:hint="eastAsia" w:ascii="宋体" w:hAnsi="宋体" w:eastAsia="宋体" w:cs="宋体"/>
                      <w:i w:val="0"/>
                      <w:color w:val="000000"/>
                      <w:sz w:val="18"/>
                      <w:szCs w:val="18"/>
                      <w:u w:val="none"/>
                      <w:lang w:val="en-US" w:eastAsia="zh-CN"/>
                    </w:rPr>
                    <w:t>搅拌机20000L</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台班</w:t>
                  </w:r>
                </w:p>
              </w:tc>
              <w:tc>
                <w:tcPr>
                  <w:tcW w:w="2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0.032</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0.627</w:t>
                  </w:r>
                </w:p>
              </w:tc>
            </w:tr>
            <w:bookmarkEnd w:id="21"/>
            <w:tr>
              <w:tblPrEx>
                <w:tblCellMar>
                  <w:top w:w="0" w:type="dxa"/>
                  <w:left w:w="0" w:type="dxa"/>
                  <w:bottom w:w="0" w:type="dxa"/>
                  <w:right w:w="0" w:type="dxa"/>
                </w:tblCellMar>
              </w:tblPrEx>
              <w:trPr>
                <w:trHeight w:val="431" w:hRule="atLeast"/>
              </w:trPr>
              <w:tc>
                <w:tcPr>
                  <w:tcW w:w="92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eastAsia="zh-CN"/>
                    </w:rPr>
                  </w:pPr>
                </w:p>
              </w:tc>
              <w:tc>
                <w:tcPr>
                  <w:tcW w:w="250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墙板搬运机器人</w:t>
                  </w:r>
                  <w:r>
                    <w:rPr>
                      <w:rFonts w:hint="eastAsia" w:ascii="宋体" w:hAnsi="宋体" w:eastAsia="宋体" w:cs="宋体"/>
                      <w:i w:val="0"/>
                      <w:color w:val="000000"/>
                      <w:sz w:val="18"/>
                      <w:szCs w:val="18"/>
                      <w:u w:val="none"/>
                      <w:lang w:val="en-US" w:eastAsia="zh-CN"/>
                    </w:rPr>
                    <w:t>3kw</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台班</w:t>
                  </w:r>
                </w:p>
              </w:tc>
              <w:tc>
                <w:tcPr>
                  <w:tcW w:w="2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1.569</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1.569</w:t>
                  </w:r>
                </w:p>
              </w:tc>
            </w:tr>
            <w:tr>
              <w:tblPrEx>
                <w:tblCellMar>
                  <w:top w:w="0" w:type="dxa"/>
                  <w:left w:w="0" w:type="dxa"/>
                  <w:bottom w:w="0" w:type="dxa"/>
                  <w:right w:w="0" w:type="dxa"/>
                </w:tblCellMar>
              </w:tblPrEx>
              <w:trPr>
                <w:trHeight w:val="494" w:hRule="atLeast"/>
              </w:trPr>
              <w:tc>
                <w:tcPr>
                  <w:tcW w:w="92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eastAsia="zh-CN"/>
                    </w:rPr>
                  </w:pPr>
                </w:p>
              </w:tc>
              <w:tc>
                <w:tcPr>
                  <w:tcW w:w="250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墙板安装机器人</w:t>
                  </w:r>
                  <w:r>
                    <w:rPr>
                      <w:rFonts w:hint="eastAsia" w:ascii="宋体" w:hAnsi="宋体" w:eastAsia="宋体" w:cs="宋体"/>
                      <w:i w:val="0"/>
                      <w:color w:val="000000"/>
                      <w:sz w:val="18"/>
                      <w:szCs w:val="18"/>
                      <w:u w:val="none"/>
                      <w:lang w:val="en-US" w:eastAsia="zh-CN"/>
                    </w:rPr>
                    <w:t>3kw</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台班</w:t>
                  </w:r>
                </w:p>
              </w:tc>
              <w:tc>
                <w:tcPr>
                  <w:tcW w:w="2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1.569</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1.569</w:t>
                  </w:r>
                </w:p>
              </w:tc>
            </w:tr>
          </w:tbl>
          <w:p>
            <w:pPr>
              <w:keepNext w:val="0"/>
              <w:keepLines w:val="0"/>
              <w:widowControl/>
              <w:numPr>
                <w:ilvl w:val="0"/>
                <w:numId w:val="1"/>
              </w:numPr>
              <w:suppressLineNumbers w:val="0"/>
              <w:ind w:left="0" w:leftChars="0" w:firstLine="0" w:firstLineChars="0"/>
              <w:jc w:val="center"/>
              <w:textAlignment w:val="center"/>
              <w:rPr>
                <w:rFonts w:hint="eastAsia" w:ascii="黑体" w:hAnsi="宋体" w:eastAsia="黑体" w:cs="黑体"/>
                <w:b/>
                <w:i w:val="0"/>
                <w:color w:val="000000"/>
                <w:kern w:val="0"/>
                <w:sz w:val="36"/>
                <w:szCs w:val="36"/>
                <w:u w:val="none"/>
                <w:lang w:val="en-US" w:eastAsia="zh-CN" w:bidi="ar"/>
              </w:rPr>
            </w:pPr>
            <w:r>
              <w:rPr>
                <w:rFonts w:hint="eastAsia" w:ascii="黑体" w:hAnsi="宋体" w:eastAsia="黑体" w:cs="黑体"/>
                <w:b/>
                <w:i w:val="0"/>
                <w:color w:val="000000"/>
                <w:kern w:val="0"/>
                <w:sz w:val="36"/>
                <w:szCs w:val="36"/>
                <w:u w:val="none"/>
                <w:lang w:val="en-US" w:eastAsia="zh-CN" w:bidi="ar"/>
              </w:rPr>
              <w:t>现浇</w:t>
            </w:r>
            <w:bookmarkStart w:id="22" w:name="OLE_LINK56"/>
            <w:r>
              <w:rPr>
                <w:rFonts w:hint="eastAsia" w:ascii="黑体" w:hAnsi="宋体" w:eastAsia="黑体" w:cs="黑体"/>
                <w:b/>
                <w:i w:val="0"/>
                <w:color w:val="000000"/>
                <w:kern w:val="0"/>
                <w:sz w:val="36"/>
                <w:szCs w:val="36"/>
                <w:u w:val="none"/>
                <w:lang w:val="en-US" w:eastAsia="zh-CN" w:bidi="ar"/>
              </w:rPr>
              <w:t>混凝土</w:t>
            </w:r>
            <w:bookmarkEnd w:id="22"/>
            <w:r>
              <w:rPr>
                <w:rFonts w:hint="eastAsia" w:ascii="黑体" w:hAnsi="宋体" w:eastAsia="黑体" w:cs="黑体"/>
                <w:b/>
                <w:i w:val="0"/>
                <w:color w:val="000000"/>
                <w:kern w:val="0"/>
                <w:sz w:val="36"/>
                <w:szCs w:val="36"/>
                <w:u w:val="none"/>
                <w:lang w:val="en-US" w:eastAsia="zh-CN" w:bidi="ar"/>
              </w:rPr>
              <w:t>工程</w:t>
            </w:r>
          </w:p>
          <w:p>
            <w:pPr>
              <w:widowControl w:val="0"/>
              <w:numPr>
                <w:ilvl w:val="0"/>
                <w:numId w:val="0"/>
              </w:numPr>
              <w:jc w:val="center"/>
              <w:rPr>
                <w:rFonts w:ascii="黑体" w:hAnsi="宋体" w:eastAsia="黑体" w:cs="黑体"/>
                <w:b/>
                <w:i w:val="0"/>
                <w:color w:val="000000"/>
                <w:sz w:val="36"/>
                <w:szCs w:val="36"/>
                <w:u w:val="none"/>
              </w:rPr>
            </w:pPr>
            <w:r>
              <w:rPr>
                <w:rFonts w:hint="eastAsia" w:asciiTheme="minorEastAsia" w:hAnsiTheme="minorEastAsia" w:cstheme="minorEastAsia"/>
                <w:b w:val="0"/>
                <w:bCs w:val="0"/>
                <w:sz w:val="28"/>
                <w:szCs w:val="28"/>
                <w:lang w:val="en-US" w:eastAsia="zh-CN"/>
              </w:rPr>
              <w:t>1.</w:t>
            </w:r>
            <w:bookmarkStart w:id="23" w:name="OLE_LINK18"/>
            <w:r>
              <w:rPr>
                <w:rFonts w:hint="eastAsia" w:asciiTheme="minorEastAsia" w:hAnsiTheme="minorEastAsia" w:cstheme="minorEastAsia"/>
                <w:b w:val="0"/>
                <w:bCs w:val="0"/>
                <w:sz w:val="28"/>
                <w:szCs w:val="28"/>
                <w:lang w:val="en-US" w:eastAsia="zh-CN"/>
              </w:rPr>
              <w:t>混凝土基础</w:t>
            </w:r>
            <w:bookmarkEnd w:id="23"/>
          </w:p>
        </w:tc>
      </w:tr>
      <w:tr>
        <w:tblPrEx>
          <w:tblCellMar>
            <w:top w:w="0" w:type="dxa"/>
            <w:left w:w="0" w:type="dxa"/>
            <w:bottom w:w="0" w:type="dxa"/>
            <w:right w:w="0" w:type="dxa"/>
          </w:tblCellMar>
        </w:tblPrEx>
        <w:trPr>
          <w:trHeight w:val="623" w:hRule="atLeast"/>
        </w:trPr>
        <w:tc>
          <w:tcPr>
            <w:tcW w:w="8980" w:type="dxa"/>
            <w:gridSpan w:val="10"/>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ind w:left="7020" w:hanging="7020" w:hangingChars="3900"/>
              <w:jc w:val="left"/>
              <w:textAlignment w:val="center"/>
              <w:rPr>
                <w:rFonts w:hint="eastAsia" w:ascii="楷体" w:hAnsi="楷体" w:eastAsia="楷体" w:cs="楷体"/>
                <w:i w:val="0"/>
                <w:color w:val="000000"/>
                <w:kern w:val="0"/>
                <w:sz w:val="18"/>
                <w:szCs w:val="18"/>
                <w:u w:val="none"/>
                <w:lang w:val="en-US" w:eastAsia="zh-CN" w:bidi="ar"/>
              </w:rPr>
            </w:pPr>
            <w:r>
              <w:rPr>
                <w:rFonts w:hint="eastAsia" w:ascii="楷体" w:hAnsi="楷体" w:eastAsia="楷体" w:cs="楷体"/>
                <w:i w:val="0"/>
                <w:color w:val="000000"/>
                <w:kern w:val="0"/>
                <w:sz w:val="18"/>
                <w:szCs w:val="18"/>
                <w:u w:val="none"/>
                <w:lang w:val="en-US" w:eastAsia="zh-CN" w:bidi="ar"/>
              </w:rPr>
              <w:t xml:space="preserve">工作内容：浇筑、振捣、机器人整平、机器人抹平、人工配合、养护等。         </w:t>
            </w:r>
          </w:p>
          <w:p>
            <w:pPr>
              <w:keepNext w:val="0"/>
              <w:keepLines w:val="0"/>
              <w:widowControl/>
              <w:suppressLineNumbers w:val="0"/>
              <w:ind w:left="7020" w:hanging="7020" w:hangingChars="3900"/>
              <w:jc w:val="left"/>
              <w:textAlignment w:val="center"/>
              <w:rPr>
                <w:rFonts w:hint="default" w:ascii="楷体" w:hAnsi="楷体" w:eastAsia="楷体" w:cs="楷体"/>
                <w:i w:val="0"/>
                <w:color w:val="000000"/>
                <w:kern w:val="0"/>
                <w:sz w:val="18"/>
                <w:szCs w:val="18"/>
                <w:u w:val="none"/>
                <w:lang w:val="en-US" w:eastAsia="zh-CN" w:bidi="ar"/>
              </w:rPr>
            </w:pPr>
            <w:r>
              <w:rPr>
                <w:rFonts w:hint="eastAsia" w:ascii="楷体" w:hAnsi="楷体" w:eastAsia="楷体" w:cs="楷体"/>
                <w:i w:val="0"/>
                <w:color w:val="000000"/>
                <w:kern w:val="0"/>
                <w:sz w:val="18"/>
                <w:szCs w:val="18"/>
                <w:u w:val="none"/>
                <w:lang w:val="en-US" w:eastAsia="zh-CN" w:bidi="ar"/>
              </w:rPr>
              <w:t xml:space="preserve">                                                                                     计量单位：10</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p>
        </w:tc>
      </w:tr>
      <w:tr>
        <w:tblPrEx>
          <w:shd w:val="clear" w:color="auto" w:fill="auto"/>
          <w:tblCellMar>
            <w:top w:w="0" w:type="dxa"/>
            <w:left w:w="0" w:type="dxa"/>
            <w:bottom w:w="0" w:type="dxa"/>
            <w:right w:w="0" w:type="dxa"/>
          </w:tblCellMar>
        </w:tblPrEx>
        <w:trPr>
          <w:trHeight w:val="329" w:hRule="atLeast"/>
        </w:trPr>
        <w:tc>
          <w:tcPr>
            <w:tcW w:w="4182" w:type="dxa"/>
            <w:gridSpan w:val="4"/>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  额  编  号</w:t>
            </w:r>
          </w:p>
        </w:tc>
        <w:tc>
          <w:tcPr>
            <w:tcW w:w="178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B5-1</w:t>
            </w:r>
          </w:p>
        </w:tc>
        <w:tc>
          <w:tcPr>
            <w:tcW w:w="1513" w:type="dxa"/>
            <w:gridSpan w:val="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B5-2</w:t>
            </w:r>
          </w:p>
        </w:tc>
        <w:tc>
          <w:tcPr>
            <w:tcW w:w="1500"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B5-3</w:t>
            </w:r>
          </w:p>
        </w:tc>
      </w:tr>
      <w:tr>
        <w:tblPrEx>
          <w:tblCellMar>
            <w:top w:w="0" w:type="dxa"/>
            <w:left w:w="0" w:type="dxa"/>
            <w:bottom w:w="0" w:type="dxa"/>
            <w:right w:w="0" w:type="dxa"/>
          </w:tblCellMar>
        </w:tblPrEx>
        <w:trPr>
          <w:trHeight w:val="329" w:hRule="atLeast"/>
        </w:trPr>
        <w:tc>
          <w:tcPr>
            <w:tcW w:w="41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17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垫层</w:t>
            </w:r>
          </w:p>
        </w:tc>
        <w:tc>
          <w:tcPr>
            <w:tcW w:w="30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筏形基础</w:t>
            </w:r>
          </w:p>
        </w:tc>
      </w:tr>
      <w:tr>
        <w:tblPrEx>
          <w:tblCellMar>
            <w:top w:w="0" w:type="dxa"/>
            <w:left w:w="0" w:type="dxa"/>
            <w:bottom w:w="0" w:type="dxa"/>
            <w:right w:w="0" w:type="dxa"/>
          </w:tblCellMar>
        </w:tblPrEx>
        <w:trPr>
          <w:trHeight w:val="329" w:hRule="atLeast"/>
        </w:trPr>
        <w:tc>
          <w:tcPr>
            <w:tcW w:w="41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5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有梁式</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无梁式</w:t>
            </w:r>
          </w:p>
        </w:tc>
      </w:tr>
      <w:tr>
        <w:tblPrEx>
          <w:tblCellMar>
            <w:top w:w="0" w:type="dxa"/>
            <w:left w:w="0" w:type="dxa"/>
            <w:bottom w:w="0" w:type="dxa"/>
            <w:right w:w="0" w:type="dxa"/>
          </w:tblCellMar>
        </w:tblPrEx>
        <w:trPr>
          <w:trHeight w:val="329" w:hRule="atLeast"/>
        </w:trPr>
        <w:tc>
          <w:tcPr>
            <w:tcW w:w="3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       称</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329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消耗量</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CellMar>
            <w:top w:w="0" w:type="dxa"/>
            <w:left w:w="0" w:type="dxa"/>
            <w:bottom w:w="0" w:type="dxa"/>
            <w:right w:w="0" w:type="dxa"/>
          </w:tblCellMar>
        </w:tblPrEx>
        <w:trPr>
          <w:trHeight w:val="425" w:hRule="atLeast"/>
        </w:trPr>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w:t>
            </w:r>
          </w:p>
        </w:tc>
        <w:tc>
          <w:tcPr>
            <w:tcW w:w="2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二类人工</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工日</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2.723</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1.838</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1.738</w:t>
            </w:r>
          </w:p>
        </w:tc>
      </w:tr>
      <w:tr>
        <w:tblPrEx>
          <w:tblCellMar>
            <w:top w:w="0" w:type="dxa"/>
            <w:left w:w="0" w:type="dxa"/>
            <w:bottom w:w="0" w:type="dxa"/>
            <w:right w:w="0" w:type="dxa"/>
          </w:tblCellMar>
        </w:tblPrEx>
        <w:trPr>
          <w:trHeight w:val="302" w:hRule="atLeast"/>
        </w:trPr>
        <w:tc>
          <w:tcPr>
            <w:tcW w:w="519"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材料</w:t>
            </w:r>
          </w:p>
        </w:tc>
        <w:tc>
          <w:tcPr>
            <w:tcW w:w="2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预拌混凝土C20</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10.100</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10.100</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10.100</w:t>
            </w:r>
          </w:p>
        </w:tc>
      </w:tr>
      <w:tr>
        <w:tblPrEx>
          <w:tblCellMar>
            <w:top w:w="0" w:type="dxa"/>
            <w:left w:w="0" w:type="dxa"/>
            <w:bottom w:w="0" w:type="dxa"/>
            <w:right w:w="0" w:type="dxa"/>
          </w:tblCellMar>
        </w:tblPrEx>
        <w:trPr>
          <w:trHeight w:val="335" w:hRule="atLeast"/>
        </w:trPr>
        <w:tc>
          <w:tcPr>
            <w:tcW w:w="519"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塑料薄膜</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47.775</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25.095</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25.095</w:t>
            </w:r>
          </w:p>
        </w:tc>
      </w:tr>
      <w:tr>
        <w:tblPrEx>
          <w:tblCellMar>
            <w:top w:w="0" w:type="dxa"/>
            <w:left w:w="0" w:type="dxa"/>
            <w:bottom w:w="0" w:type="dxa"/>
            <w:right w:w="0" w:type="dxa"/>
          </w:tblCellMar>
        </w:tblPrEx>
        <w:trPr>
          <w:trHeight w:val="323" w:hRule="atLeast"/>
        </w:trPr>
        <w:tc>
          <w:tcPr>
            <w:tcW w:w="519"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水</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bookmarkStart w:id="24" w:name="OLE_LINK2"/>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bookmarkEnd w:id="24"/>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3.950</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1.339</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1.520</w:t>
            </w:r>
          </w:p>
        </w:tc>
      </w:tr>
      <w:tr>
        <w:tblPrEx>
          <w:tblCellMar>
            <w:top w:w="0" w:type="dxa"/>
            <w:left w:w="0" w:type="dxa"/>
            <w:bottom w:w="0" w:type="dxa"/>
            <w:right w:w="0" w:type="dxa"/>
          </w:tblCellMar>
        </w:tblPrEx>
        <w:trPr>
          <w:trHeight w:val="369" w:hRule="atLeast"/>
        </w:trPr>
        <w:tc>
          <w:tcPr>
            <w:tcW w:w="519" w:type="dxa"/>
            <w:gridSpan w:val="2"/>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kw·h</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4.117</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2.440</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2.440</w:t>
            </w:r>
          </w:p>
        </w:tc>
      </w:tr>
      <w:tr>
        <w:tblPrEx>
          <w:tblCellMar>
            <w:top w:w="0" w:type="dxa"/>
            <w:left w:w="0" w:type="dxa"/>
            <w:bottom w:w="0" w:type="dxa"/>
            <w:right w:w="0" w:type="dxa"/>
          </w:tblCellMar>
        </w:tblPrEx>
        <w:trPr>
          <w:trHeight w:val="369" w:hRule="atLeast"/>
        </w:trPr>
        <w:tc>
          <w:tcPr>
            <w:tcW w:w="519"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机械</w:t>
            </w:r>
          </w:p>
        </w:tc>
        <w:tc>
          <w:tcPr>
            <w:tcW w:w="2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整平机器人</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台班</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0.098</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0.090</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0.090</w:t>
            </w:r>
          </w:p>
        </w:tc>
      </w:tr>
      <w:tr>
        <w:tblPrEx>
          <w:tblCellMar>
            <w:top w:w="0" w:type="dxa"/>
            <w:left w:w="0" w:type="dxa"/>
            <w:bottom w:w="0" w:type="dxa"/>
            <w:right w:w="0" w:type="dxa"/>
          </w:tblCellMar>
        </w:tblPrEx>
        <w:trPr>
          <w:trHeight w:val="403" w:hRule="atLeast"/>
        </w:trPr>
        <w:tc>
          <w:tcPr>
            <w:tcW w:w="519" w:type="dxa"/>
            <w:gridSpan w:val="2"/>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抹平机器人</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台班</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0.087</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0.038</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0.038</w:t>
            </w:r>
          </w:p>
        </w:tc>
      </w:tr>
      <w:tr>
        <w:tblPrEx>
          <w:tblCellMar>
            <w:top w:w="0" w:type="dxa"/>
            <w:left w:w="0" w:type="dxa"/>
            <w:bottom w:w="0" w:type="dxa"/>
            <w:right w:w="0" w:type="dxa"/>
          </w:tblCellMar>
        </w:tblPrEx>
        <w:trPr>
          <w:gridAfter w:val="1"/>
          <w:wAfter w:w="20" w:type="dxa"/>
          <w:trHeight w:val="225" w:hRule="atLeast"/>
        </w:trPr>
        <w:tc>
          <w:tcPr>
            <w:tcW w:w="8960" w:type="dxa"/>
            <w:gridSpan w:val="9"/>
            <w:tcBorders>
              <w:top w:val="nil"/>
              <w:left w:val="nil"/>
              <w:bottom w:val="single" w:color="auto" w:sz="4" w:space="0"/>
              <w:right w:val="nil"/>
            </w:tcBorders>
            <w:shd w:val="clear" w:color="auto" w:fill="auto"/>
            <w:tcMar>
              <w:top w:w="15" w:type="dxa"/>
              <w:left w:w="15" w:type="dxa"/>
              <w:right w:w="15" w:type="dxa"/>
            </w:tcMar>
            <w:vAlign w:val="center"/>
          </w:tcPr>
          <w:p>
            <w:pPr>
              <w:widowControl w:val="0"/>
              <w:numPr>
                <w:ilvl w:val="0"/>
                <w:numId w:val="0"/>
              </w:numPr>
              <w:jc w:val="center"/>
              <w:rPr>
                <w:rFonts w:hint="eastAsia" w:asciiTheme="minorEastAsia" w:hAnsiTheme="minorEastAsia" w:cstheme="minorEastAsia"/>
                <w:b w:val="0"/>
                <w:bCs w:val="0"/>
                <w:sz w:val="28"/>
                <w:szCs w:val="28"/>
                <w:lang w:val="en-US" w:eastAsia="zh-CN"/>
              </w:rPr>
            </w:pPr>
          </w:p>
          <w:p>
            <w:pPr>
              <w:widowControl w:val="0"/>
              <w:numPr>
                <w:ilvl w:val="0"/>
                <w:numId w:val="0"/>
              </w:numPr>
              <w:jc w:val="center"/>
              <w:rPr>
                <w:rFonts w:hint="eastAsia" w:asciiTheme="minorEastAsia" w:hAnsiTheme="minorEastAsia" w:cstheme="minorEastAsia"/>
                <w:b w:val="0"/>
                <w:bCs w:val="0"/>
                <w:sz w:val="28"/>
                <w:szCs w:val="28"/>
                <w:lang w:val="en-US" w:eastAsia="zh-CN"/>
              </w:rPr>
            </w:pPr>
          </w:p>
          <w:p>
            <w:pPr>
              <w:widowControl w:val="0"/>
              <w:numPr>
                <w:ilvl w:val="0"/>
                <w:numId w:val="0"/>
              </w:numPr>
              <w:jc w:val="center"/>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w:t>
            </w:r>
            <w:bookmarkStart w:id="25" w:name="OLE_LINK27"/>
            <w:r>
              <w:rPr>
                <w:rFonts w:hint="eastAsia" w:asciiTheme="minorEastAsia" w:hAnsiTheme="minorEastAsia" w:cstheme="minorEastAsia"/>
                <w:b w:val="0"/>
                <w:bCs w:val="0"/>
                <w:sz w:val="28"/>
                <w:szCs w:val="28"/>
                <w:lang w:val="en-US" w:eastAsia="zh-CN"/>
              </w:rPr>
              <w:t>混凝土板</w:t>
            </w:r>
            <w:bookmarkEnd w:id="25"/>
          </w:p>
          <w:p>
            <w:pPr>
              <w:keepNext w:val="0"/>
              <w:keepLines w:val="0"/>
              <w:widowControl/>
              <w:suppressLineNumbers w:val="0"/>
              <w:ind w:left="7020" w:hanging="7020" w:hangingChars="3900"/>
              <w:jc w:val="left"/>
              <w:textAlignment w:val="center"/>
              <w:rPr>
                <w:rFonts w:hint="eastAsia" w:ascii="楷体" w:hAnsi="楷体" w:eastAsia="楷体" w:cs="楷体"/>
                <w:i w:val="0"/>
                <w:color w:val="000000"/>
                <w:kern w:val="0"/>
                <w:sz w:val="18"/>
                <w:szCs w:val="18"/>
                <w:u w:val="none"/>
                <w:lang w:val="en-US" w:eastAsia="zh-CN" w:bidi="ar"/>
              </w:rPr>
            </w:pPr>
            <w:r>
              <w:rPr>
                <w:rFonts w:hint="eastAsia" w:ascii="楷体" w:hAnsi="楷体" w:eastAsia="楷体" w:cs="楷体"/>
                <w:i w:val="0"/>
                <w:color w:val="000000"/>
                <w:kern w:val="0"/>
                <w:sz w:val="18"/>
                <w:szCs w:val="18"/>
                <w:u w:val="none"/>
                <w:lang w:val="en-US" w:eastAsia="zh-CN" w:bidi="ar"/>
              </w:rPr>
              <w:t xml:space="preserve">工作内容：浇筑、振捣、机器人整平、机器人抹平、人工配合、养护等。         </w:t>
            </w:r>
          </w:p>
          <w:p>
            <w:pPr>
              <w:keepNext w:val="0"/>
              <w:keepLines w:val="0"/>
              <w:widowControl/>
              <w:suppressLineNumbers w:val="0"/>
              <w:ind w:left="7020" w:hanging="7020" w:hangingChars="3900"/>
              <w:jc w:val="left"/>
              <w:textAlignment w:val="center"/>
              <w:rPr>
                <w:rFonts w:hint="eastAsia" w:ascii="楷体" w:hAnsi="楷体" w:eastAsia="楷体" w:cs="楷体"/>
                <w:i w:val="0"/>
                <w:color w:val="000000"/>
                <w:kern w:val="0"/>
                <w:sz w:val="18"/>
                <w:szCs w:val="18"/>
                <w:u w:val="none"/>
                <w:lang w:val="en-US" w:eastAsia="zh-CN" w:bidi="ar"/>
              </w:rPr>
            </w:pPr>
            <w:r>
              <w:rPr>
                <w:rFonts w:hint="eastAsia" w:ascii="楷体" w:hAnsi="楷体" w:eastAsia="楷体" w:cs="楷体"/>
                <w:i w:val="0"/>
                <w:color w:val="000000"/>
                <w:kern w:val="0"/>
                <w:sz w:val="18"/>
                <w:szCs w:val="18"/>
                <w:u w:val="none"/>
                <w:lang w:val="en-US" w:eastAsia="zh-CN" w:bidi="ar"/>
              </w:rPr>
              <w:t xml:space="preserve">                                                                                计量单位：10</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p>
        </w:tc>
      </w:tr>
      <w:tr>
        <w:tblPrEx>
          <w:shd w:val="clear" w:color="auto" w:fill="auto"/>
          <w:tblCellMar>
            <w:top w:w="0" w:type="dxa"/>
            <w:left w:w="0" w:type="dxa"/>
            <w:bottom w:w="0" w:type="dxa"/>
            <w:right w:w="0" w:type="dxa"/>
          </w:tblCellMar>
        </w:tblPrEx>
        <w:trPr>
          <w:gridAfter w:val="1"/>
          <w:wAfter w:w="20" w:type="dxa"/>
          <w:trHeight w:val="270" w:hRule="atLeast"/>
        </w:trPr>
        <w:tc>
          <w:tcPr>
            <w:tcW w:w="4182" w:type="dxa"/>
            <w:gridSpan w:val="4"/>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  额  编  号</w:t>
            </w:r>
          </w:p>
        </w:tc>
        <w:tc>
          <w:tcPr>
            <w:tcW w:w="2487" w:type="dxa"/>
            <w:gridSpan w:val="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B5-4</w:t>
            </w:r>
          </w:p>
        </w:tc>
        <w:tc>
          <w:tcPr>
            <w:tcW w:w="2291"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B5-5</w:t>
            </w:r>
          </w:p>
        </w:tc>
      </w:tr>
      <w:tr>
        <w:tblPrEx>
          <w:tblCellMar>
            <w:top w:w="0" w:type="dxa"/>
            <w:left w:w="0" w:type="dxa"/>
            <w:bottom w:w="0" w:type="dxa"/>
            <w:right w:w="0" w:type="dxa"/>
          </w:tblCellMar>
        </w:tblPrEx>
        <w:trPr>
          <w:gridAfter w:val="1"/>
          <w:wAfter w:w="20" w:type="dxa"/>
          <w:trHeight w:val="301" w:hRule="atLeast"/>
        </w:trPr>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2487" w:type="dxa"/>
            <w:gridSpan w:val="3"/>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有梁板</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平板</w:t>
            </w:r>
          </w:p>
        </w:tc>
      </w:tr>
      <w:tr>
        <w:tblPrEx>
          <w:tblCellMar>
            <w:top w:w="0" w:type="dxa"/>
            <w:left w:w="0" w:type="dxa"/>
            <w:bottom w:w="0" w:type="dxa"/>
            <w:right w:w="0" w:type="dxa"/>
          </w:tblCellMar>
        </w:tblPrEx>
        <w:trPr>
          <w:gridAfter w:val="1"/>
          <w:wAfter w:w="20" w:type="dxa"/>
          <w:trHeight w:val="270" w:hRule="atLeast"/>
        </w:trPr>
        <w:tc>
          <w:tcPr>
            <w:tcW w:w="3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       称</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47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消耗量</w:t>
            </w:r>
          </w:p>
        </w:tc>
      </w:tr>
      <w:tr>
        <w:tblPrEx>
          <w:tblCellMar>
            <w:top w:w="0" w:type="dxa"/>
            <w:left w:w="0" w:type="dxa"/>
            <w:bottom w:w="0" w:type="dxa"/>
            <w:right w:w="0" w:type="dxa"/>
          </w:tblCellMar>
        </w:tblPrEx>
        <w:trPr>
          <w:gridAfter w:val="1"/>
          <w:wAfter w:w="20" w:type="dxa"/>
          <w:trHeight w:val="450" w:hRule="atLeast"/>
        </w:trPr>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w:t>
            </w:r>
          </w:p>
        </w:tc>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二类人工</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工日</w:t>
            </w:r>
          </w:p>
        </w:tc>
        <w:tc>
          <w:tcPr>
            <w:tcW w:w="24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2.159</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2.176</w:t>
            </w:r>
          </w:p>
        </w:tc>
      </w:tr>
      <w:tr>
        <w:tblPrEx>
          <w:tblCellMar>
            <w:top w:w="0" w:type="dxa"/>
            <w:left w:w="0" w:type="dxa"/>
            <w:bottom w:w="0" w:type="dxa"/>
            <w:right w:w="0" w:type="dxa"/>
          </w:tblCellMar>
        </w:tblPrEx>
        <w:trPr>
          <w:gridAfter w:val="1"/>
          <w:wAfter w:w="20" w:type="dxa"/>
          <w:trHeight w:val="450" w:hRule="atLeast"/>
        </w:trPr>
        <w:tc>
          <w:tcPr>
            <w:tcW w:w="30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材料</w:t>
            </w:r>
          </w:p>
        </w:tc>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预拌混凝土C20</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bookmarkStart w:id="26" w:name="OLE_LINK9"/>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bookmarkEnd w:id="26"/>
          </w:p>
        </w:tc>
        <w:tc>
          <w:tcPr>
            <w:tcW w:w="24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10.100</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10.100</w:t>
            </w:r>
          </w:p>
        </w:tc>
      </w:tr>
      <w:tr>
        <w:tblPrEx>
          <w:tblCellMar>
            <w:top w:w="0" w:type="dxa"/>
            <w:left w:w="0" w:type="dxa"/>
            <w:bottom w:w="0" w:type="dxa"/>
            <w:right w:w="0" w:type="dxa"/>
          </w:tblCellMar>
        </w:tblPrEx>
        <w:trPr>
          <w:gridAfter w:val="1"/>
          <w:wAfter w:w="20" w:type="dxa"/>
          <w:trHeight w:val="450" w:hRule="atLeast"/>
        </w:trPr>
        <w:tc>
          <w:tcPr>
            <w:tcW w:w="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塑料薄膜</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bookmarkStart w:id="27" w:name="OLE_LINK5"/>
            <w:r>
              <w:rPr>
                <w:rFonts w:hint="eastAsia" w:ascii="宋体" w:hAnsi="宋体" w:eastAsia="宋体" w:cs="宋体"/>
                <w:i w:val="0"/>
                <w:color w:val="000000"/>
                <w:kern w:val="0"/>
                <w:sz w:val="18"/>
                <w:szCs w:val="18"/>
                <w:u w:val="none"/>
                <w:lang w:val="en-US" w:eastAsia="zh-CN" w:bidi="ar"/>
              </w:rPr>
              <w:t>㎡</w:t>
            </w:r>
            <w:bookmarkEnd w:id="27"/>
          </w:p>
        </w:tc>
        <w:tc>
          <w:tcPr>
            <w:tcW w:w="24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54.724</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78.209</w:t>
            </w:r>
          </w:p>
        </w:tc>
      </w:tr>
      <w:tr>
        <w:tblPrEx>
          <w:tblCellMar>
            <w:top w:w="0" w:type="dxa"/>
            <w:left w:w="0" w:type="dxa"/>
            <w:bottom w:w="0" w:type="dxa"/>
            <w:right w:w="0" w:type="dxa"/>
          </w:tblCellMar>
        </w:tblPrEx>
        <w:trPr>
          <w:gridAfter w:val="1"/>
          <w:wAfter w:w="20" w:type="dxa"/>
          <w:trHeight w:val="450" w:hRule="atLeast"/>
        </w:trPr>
        <w:tc>
          <w:tcPr>
            <w:tcW w:w="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水</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p>
        </w:tc>
        <w:tc>
          <w:tcPr>
            <w:tcW w:w="24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2.595</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4.104</w:t>
            </w:r>
          </w:p>
        </w:tc>
      </w:tr>
      <w:tr>
        <w:tblPrEx>
          <w:tblCellMar>
            <w:top w:w="0" w:type="dxa"/>
            <w:left w:w="0" w:type="dxa"/>
            <w:bottom w:w="0" w:type="dxa"/>
            <w:right w:w="0" w:type="dxa"/>
          </w:tblCellMar>
        </w:tblPrEx>
        <w:trPr>
          <w:gridAfter w:val="1"/>
          <w:wAfter w:w="20" w:type="dxa"/>
          <w:trHeight w:val="450" w:hRule="atLeast"/>
        </w:trPr>
        <w:tc>
          <w:tcPr>
            <w:tcW w:w="30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kw·h</w:t>
            </w:r>
          </w:p>
        </w:tc>
        <w:tc>
          <w:tcPr>
            <w:tcW w:w="24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2.440</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4.117</w:t>
            </w:r>
          </w:p>
        </w:tc>
      </w:tr>
      <w:tr>
        <w:tblPrEx>
          <w:tblCellMar>
            <w:top w:w="0" w:type="dxa"/>
            <w:left w:w="0" w:type="dxa"/>
            <w:bottom w:w="0" w:type="dxa"/>
            <w:right w:w="0" w:type="dxa"/>
          </w:tblCellMar>
        </w:tblPrEx>
        <w:trPr>
          <w:gridAfter w:val="1"/>
          <w:wAfter w:w="20" w:type="dxa"/>
          <w:trHeight w:val="450" w:hRule="atLeast"/>
        </w:trPr>
        <w:tc>
          <w:tcPr>
            <w:tcW w:w="30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机械</w:t>
            </w:r>
          </w:p>
        </w:tc>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整平机器人</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台班</w:t>
            </w:r>
          </w:p>
        </w:tc>
        <w:tc>
          <w:tcPr>
            <w:tcW w:w="24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0.090</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0.098</w:t>
            </w:r>
          </w:p>
        </w:tc>
      </w:tr>
      <w:tr>
        <w:tblPrEx>
          <w:tblCellMar>
            <w:top w:w="0" w:type="dxa"/>
            <w:left w:w="0" w:type="dxa"/>
            <w:bottom w:w="0" w:type="dxa"/>
            <w:right w:w="0" w:type="dxa"/>
          </w:tblCellMar>
        </w:tblPrEx>
        <w:trPr>
          <w:gridAfter w:val="1"/>
          <w:wAfter w:w="20" w:type="dxa"/>
          <w:trHeight w:val="450" w:hRule="atLeast"/>
        </w:trPr>
        <w:tc>
          <w:tcPr>
            <w:tcW w:w="30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抹平机器人</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台班</w:t>
            </w:r>
          </w:p>
        </w:tc>
        <w:tc>
          <w:tcPr>
            <w:tcW w:w="24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0.038</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0.087</w:t>
            </w:r>
          </w:p>
        </w:tc>
      </w:tr>
    </w:tbl>
    <w:p>
      <w:pPr>
        <w:widowControl w:val="0"/>
        <w:numPr>
          <w:ilvl w:val="0"/>
          <w:numId w:val="0"/>
        </w:numPr>
        <w:jc w:val="left"/>
        <w:rPr>
          <w:rFonts w:hint="eastAsia" w:asciiTheme="minorEastAsia" w:hAnsiTheme="minorEastAsia" w:cstheme="minorEastAsia"/>
          <w:b w:val="0"/>
          <w:bCs w:val="0"/>
          <w:color w:val="FF0000"/>
          <w:sz w:val="16"/>
          <w:szCs w:val="16"/>
          <w:highlight w:val="none"/>
          <w:lang w:val="en-US" w:eastAsia="zh-CN"/>
        </w:rPr>
      </w:pPr>
      <w:bookmarkStart w:id="28" w:name="OLE_LINK11"/>
    </w:p>
    <w:bookmarkEnd w:id="28"/>
    <w:tbl>
      <w:tblPr>
        <w:tblStyle w:val="8"/>
        <w:tblW w:w="8783" w:type="dxa"/>
        <w:tblInd w:w="0" w:type="dxa"/>
        <w:shd w:val="clear" w:color="auto" w:fill="auto"/>
        <w:tblLayout w:type="fixed"/>
        <w:tblCellMar>
          <w:top w:w="0" w:type="dxa"/>
          <w:left w:w="0" w:type="dxa"/>
          <w:bottom w:w="0" w:type="dxa"/>
          <w:right w:w="0" w:type="dxa"/>
        </w:tblCellMar>
      </w:tblPr>
      <w:tblGrid>
        <w:gridCol w:w="750"/>
        <w:gridCol w:w="1856"/>
        <w:gridCol w:w="1336"/>
        <w:gridCol w:w="2346"/>
        <w:gridCol w:w="2495"/>
      </w:tblGrid>
      <w:tr>
        <w:tblPrEx>
          <w:tblCellMar>
            <w:top w:w="0" w:type="dxa"/>
            <w:left w:w="0" w:type="dxa"/>
            <w:bottom w:w="0" w:type="dxa"/>
            <w:right w:w="0" w:type="dxa"/>
          </w:tblCellMar>
        </w:tblPrEx>
        <w:trPr>
          <w:trHeight w:val="1321" w:hRule="atLeast"/>
        </w:trPr>
        <w:tc>
          <w:tcPr>
            <w:tcW w:w="8783"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numPr>
                <w:ilvl w:val="0"/>
                <w:numId w:val="1"/>
              </w:numPr>
              <w:suppressLineNumbers w:val="0"/>
              <w:ind w:left="0" w:leftChars="0" w:firstLine="0" w:firstLineChars="0"/>
              <w:jc w:val="center"/>
              <w:textAlignment w:val="center"/>
              <w:rPr>
                <w:rFonts w:hint="eastAsia" w:ascii="黑体" w:hAnsi="宋体" w:eastAsia="黑体" w:cs="黑体"/>
                <w:b/>
                <w:i w:val="0"/>
                <w:color w:val="000000"/>
                <w:kern w:val="0"/>
                <w:sz w:val="36"/>
                <w:szCs w:val="36"/>
                <w:u w:val="none"/>
                <w:lang w:val="en-US" w:eastAsia="zh-CN" w:bidi="ar"/>
              </w:rPr>
            </w:pPr>
            <w:bookmarkStart w:id="29" w:name="OLE_LINK6"/>
            <w:r>
              <w:rPr>
                <w:rFonts w:hint="eastAsia" w:ascii="黑体" w:hAnsi="宋体" w:eastAsia="黑体" w:cs="黑体"/>
                <w:b/>
                <w:i w:val="0"/>
                <w:color w:val="000000"/>
                <w:kern w:val="0"/>
                <w:sz w:val="36"/>
                <w:szCs w:val="36"/>
                <w:u w:val="none"/>
                <w:lang w:val="en-US" w:eastAsia="zh-CN" w:bidi="ar"/>
              </w:rPr>
              <w:t>楼地面工程</w:t>
            </w:r>
          </w:p>
          <w:p>
            <w:pPr>
              <w:keepNext w:val="0"/>
              <w:keepLines w:val="0"/>
              <w:widowControl/>
              <w:numPr>
                <w:ilvl w:val="0"/>
                <w:numId w:val="0"/>
              </w:numPr>
              <w:suppressLineNumbers w:val="0"/>
              <w:ind w:leftChars="0"/>
              <w:jc w:val="center"/>
              <w:textAlignment w:val="center"/>
              <w:rPr>
                <w:rFonts w:hint="eastAsia" w:asciiTheme="minorEastAsia" w:hAnsiTheme="minorEastAsia" w:cstheme="minorEastAsia"/>
                <w:b w:val="0"/>
                <w:bCs w:val="0"/>
                <w:sz w:val="28"/>
                <w:szCs w:val="28"/>
                <w:lang w:val="en-US" w:eastAsia="zh-CN"/>
              </w:rPr>
            </w:pPr>
            <w:bookmarkStart w:id="30" w:name="OLE_LINK48"/>
            <w:r>
              <w:rPr>
                <w:rFonts w:hint="eastAsia" w:asciiTheme="minorEastAsia" w:hAnsiTheme="minorEastAsia" w:cstheme="minorEastAsia"/>
                <w:b w:val="0"/>
                <w:bCs w:val="0"/>
                <w:sz w:val="28"/>
                <w:szCs w:val="28"/>
                <w:lang w:val="en-US" w:eastAsia="zh-CN"/>
              </w:rPr>
              <w:t>1.找平层</w:t>
            </w:r>
            <w:bookmarkEnd w:id="30"/>
          </w:p>
        </w:tc>
      </w:tr>
      <w:tr>
        <w:tblPrEx>
          <w:shd w:val="clear" w:color="auto" w:fill="auto"/>
          <w:tblCellMar>
            <w:top w:w="0" w:type="dxa"/>
            <w:left w:w="0" w:type="dxa"/>
            <w:bottom w:w="0" w:type="dxa"/>
            <w:right w:w="0" w:type="dxa"/>
          </w:tblCellMar>
        </w:tblPrEx>
        <w:trPr>
          <w:trHeight w:val="1024" w:hRule="atLeast"/>
        </w:trPr>
        <w:tc>
          <w:tcPr>
            <w:tcW w:w="8783" w:type="dxa"/>
            <w:gridSpan w:val="5"/>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ind w:left="900" w:hanging="900" w:hangingChars="50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w:t>
            </w:r>
            <w:r>
              <w:rPr>
                <w:rFonts w:hint="eastAsia" w:ascii="楷体" w:hAnsi="楷体" w:eastAsia="楷体" w:cs="楷体"/>
                <w:i w:val="0"/>
                <w:color w:val="000000"/>
                <w:kern w:val="0"/>
                <w:sz w:val="18"/>
                <w:szCs w:val="18"/>
                <w:u w:val="none"/>
                <w:lang w:val="en-US" w:eastAsia="zh-CN" w:bidi="ar"/>
              </w:rPr>
              <w:t xml:space="preserve">作内容：清理基层、浇捣细石混凝土、机器人整平、人工配合、压实、养护。        </w:t>
            </w:r>
            <w:r>
              <w:rPr>
                <w:rFonts w:hint="eastAsia" w:ascii="宋体" w:hAnsi="宋体" w:eastAsia="宋体" w:cs="宋体"/>
                <w:i w:val="0"/>
                <w:color w:val="000000"/>
                <w:kern w:val="0"/>
                <w:sz w:val="18"/>
                <w:szCs w:val="18"/>
                <w:u w:val="none"/>
                <w:lang w:val="en-US" w:eastAsia="zh-CN" w:bidi="ar"/>
              </w:rPr>
              <w:t xml:space="preserve">                                                                    </w:t>
            </w:r>
          </w:p>
          <w:p>
            <w:pPr>
              <w:keepNext w:val="0"/>
              <w:keepLines w:val="0"/>
              <w:widowControl/>
              <w:suppressLineNumbers w:val="0"/>
              <w:ind w:firstLine="7380" w:firstLineChars="4100"/>
              <w:jc w:val="left"/>
              <w:textAlignment w:val="center"/>
              <w:rPr>
                <w:rFonts w:hint="default" w:ascii="楷体" w:hAnsi="楷体" w:eastAsia="楷体" w:cs="楷体"/>
                <w:i w:val="0"/>
                <w:color w:val="000000"/>
                <w:kern w:val="0"/>
                <w:sz w:val="18"/>
                <w:szCs w:val="18"/>
                <w:u w:val="none"/>
                <w:lang w:val="en-US" w:eastAsia="zh-CN" w:bidi="ar"/>
              </w:rPr>
            </w:pPr>
            <w:r>
              <w:rPr>
                <w:rFonts w:hint="eastAsia" w:ascii="楷体" w:hAnsi="楷体" w:eastAsia="楷体" w:cs="楷体"/>
                <w:i w:val="0"/>
                <w:color w:val="000000"/>
                <w:kern w:val="0"/>
                <w:sz w:val="18"/>
                <w:szCs w:val="18"/>
                <w:u w:val="none"/>
                <w:lang w:val="en-US" w:eastAsia="zh-CN" w:bidi="ar"/>
              </w:rPr>
              <w:t>计量单位：100</w:t>
            </w: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430" w:hRule="atLeast"/>
        </w:trPr>
        <w:tc>
          <w:tcPr>
            <w:tcW w:w="3942" w:type="dxa"/>
            <w:gridSpan w:val="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  额  编  号</w:t>
            </w:r>
          </w:p>
        </w:tc>
        <w:tc>
          <w:tcPr>
            <w:tcW w:w="234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B11-1</w:t>
            </w:r>
          </w:p>
        </w:tc>
        <w:tc>
          <w:tcPr>
            <w:tcW w:w="249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B11-2</w:t>
            </w:r>
          </w:p>
        </w:tc>
      </w:tr>
      <w:tr>
        <w:tblPrEx>
          <w:tblCellMar>
            <w:top w:w="0" w:type="dxa"/>
            <w:left w:w="0" w:type="dxa"/>
            <w:bottom w:w="0" w:type="dxa"/>
            <w:right w:w="0" w:type="dxa"/>
          </w:tblCellMar>
        </w:tblPrEx>
        <w:trPr>
          <w:trHeight w:val="454" w:hRule="atLeast"/>
        </w:trPr>
        <w:tc>
          <w:tcPr>
            <w:tcW w:w="3942" w:type="dxa"/>
            <w:gridSpan w:val="3"/>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48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val="en-US" w:eastAsia="zh-CN"/>
              </w:rPr>
              <w:t>干混砂浆找平层</w:t>
            </w:r>
          </w:p>
        </w:tc>
      </w:tr>
      <w:tr>
        <w:tblPrEx>
          <w:tblCellMar>
            <w:top w:w="0" w:type="dxa"/>
            <w:left w:w="0" w:type="dxa"/>
            <w:bottom w:w="0" w:type="dxa"/>
            <w:right w:w="0" w:type="dxa"/>
          </w:tblCellMar>
        </w:tblPrEx>
        <w:trPr>
          <w:trHeight w:val="426" w:hRule="atLeast"/>
        </w:trPr>
        <w:tc>
          <w:tcPr>
            <w:tcW w:w="3942" w:type="dxa"/>
            <w:gridSpan w:val="3"/>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bookmarkStart w:id="31" w:name="OLE_LINK8"/>
            <w:r>
              <w:rPr>
                <w:rFonts w:hint="eastAsia" w:ascii="宋体" w:hAnsi="宋体" w:eastAsia="宋体" w:cs="宋体"/>
                <w:i w:val="0"/>
                <w:color w:val="000000"/>
                <w:sz w:val="18"/>
                <w:szCs w:val="18"/>
                <w:u w:val="none"/>
                <w:lang w:val="en-US" w:eastAsia="zh-CN"/>
              </w:rPr>
              <w:t>20mm厚</w:t>
            </w:r>
            <w:bookmarkEnd w:id="31"/>
          </w:p>
        </w:tc>
        <w:tc>
          <w:tcPr>
            <w:tcW w:w="2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每增减1mm</w:t>
            </w:r>
          </w:p>
        </w:tc>
      </w:tr>
      <w:tr>
        <w:tblPrEx>
          <w:tblCellMar>
            <w:top w:w="0" w:type="dxa"/>
            <w:left w:w="0" w:type="dxa"/>
            <w:bottom w:w="0" w:type="dxa"/>
            <w:right w:w="0" w:type="dxa"/>
          </w:tblCellMar>
        </w:tblPrEx>
        <w:trPr>
          <w:trHeight w:val="418" w:hRule="atLeast"/>
        </w:trPr>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       称</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48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消  耗  量</w:t>
            </w:r>
          </w:p>
        </w:tc>
      </w:tr>
      <w:tr>
        <w:tblPrEx>
          <w:tblCellMar>
            <w:top w:w="0" w:type="dxa"/>
            <w:left w:w="0" w:type="dxa"/>
            <w:bottom w:w="0" w:type="dxa"/>
            <w:right w:w="0" w:type="dxa"/>
          </w:tblCellMar>
        </w:tblPrEx>
        <w:trPr>
          <w:trHeight w:val="41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三类人工</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工日</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2.605</w:t>
            </w:r>
          </w:p>
        </w:tc>
        <w:tc>
          <w:tcPr>
            <w:tcW w:w="2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0.094</w:t>
            </w:r>
          </w:p>
        </w:tc>
      </w:tr>
      <w:tr>
        <w:tblPrEx>
          <w:tblCellMar>
            <w:top w:w="0" w:type="dxa"/>
            <w:left w:w="0" w:type="dxa"/>
            <w:bottom w:w="0" w:type="dxa"/>
            <w:right w:w="0" w:type="dxa"/>
          </w:tblCellMar>
        </w:tblPrEx>
        <w:trPr>
          <w:trHeight w:val="437" w:hRule="atLeast"/>
        </w:trPr>
        <w:tc>
          <w:tcPr>
            <w:tcW w:w="7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bookmarkStart w:id="32" w:name="OLE_LINK16" w:colFirst="2" w:colLast="2"/>
            <w:bookmarkStart w:id="33" w:name="OLE_LINK14" w:colFirst="1" w:colLast="1"/>
            <w:r>
              <w:rPr>
                <w:rFonts w:hint="eastAsia" w:ascii="宋体" w:hAnsi="宋体" w:eastAsia="宋体" w:cs="宋体"/>
                <w:i w:val="0"/>
                <w:color w:val="000000"/>
                <w:kern w:val="0"/>
                <w:sz w:val="18"/>
                <w:szCs w:val="18"/>
                <w:u w:val="none"/>
                <w:lang w:val="en-US" w:eastAsia="zh-CN" w:bidi="ar"/>
              </w:rPr>
              <w:t>材料</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干混地面砂浆</w:t>
            </w:r>
            <w:r>
              <w:rPr>
                <w:rFonts w:hint="eastAsia" w:ascii="宋体" w:hAnsi="宋体" w:eastAsia="宋体" w:cs="宋体"/>
                <w:i w:val="0"/>
                <w:color w:val="000000"/>
                <w:sz w:val="18"/>
                <w:szCs w:val="18"/>
                <w:u w:val="none"/>
                <w:lang w:val="en-US" w:eastAsia="zh-CN"/>
              </w:rPr>
              <w:t>DS M20</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bookmarkStart w:id="34" w:name="OLE_LINK10"/>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bookmarkEnd w:id="34"/>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2.040</w:t>
            </w:r>
          </w:p>
        </w:tc>
        <w:tc>
          <w:tcPr>
            <w:tcW w:w="2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0.102</w:t>
            </w:r>
          </w:p>
        </w:tc>
      </w:tr>
      <w:tr>
        <w:tblPrEx>
          <w:tblCellMar>
            <w:top w:w="0" w:type="dxa"/>
            <w:left w:w="0" w:type="dxa"/>
            <w:bottom w:w="0" w:type="dxa"/>
            <w:right w:w="0" w:type="dxa"/>
          </w:tblCellMar>
        </w:tblPrEx>
        <w:trPr>
          <w:trHeight w:val="389" w:hRule="atLeast"/>
        </w:trPr>
        <w:tc>
          <w:tcPr>
            <w:tcW w:w="7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水</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0.400</w:t>
            </w:r>
          </w:p>
        </w:tc>
        <w:tc>
          <w:tcPr>
            <w:tcW w:w="2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9" w:hRule="atLeast"/>
        </w:trPr>
        <w:tc>
          <w:tcPr>
            <w:tcW w:w="7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电</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kw·h</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7.798</w:t>
            </w:r>
          </w:p>
        </w:tc>
        <w:tc>
          <w:tcPr>
            <w:tcW w:w="2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0.122</w:t>
            </w:r>
          </w:p>
        </w:tc>
      </w:tr>
      <w:bookmarkEnd w:id="32"/>
      <w:bookmarkEnd w:id="33"/>
      <w:tr>
        <w:tblPrEx>
          <w:tblCellMar>
            <w:top w:w="0" w:type="dxa"/>
            <w:left w:w="0" w:type="dxa"/>
            <w:bottom w:w="0" w:type="dxa"/>
            <w:right w:w="0" w:type="dxa"/>
          </w:tblCellMar>
        </w:tblPrEx>
        <w:trPr>
          <w:trHeight w:val="680" w:hRule="atLeast"/>
        </w:trPr>
        <w:tc>
          <w:tcPr>
            <w:tcW w:w="7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bookmarkStart w:id="35" w:name="OLE_LINK15" w:colFirst="1" w:colLast="1"/>
            <w:r>
              <w:rPr>
                <w:rFonts w:hint="eastAsia" w:ascii="宋体" w:hAnsi="宋体" w:eastAsia="宋体" w:cs="宋体"/>
                <w:i w:val="0"/>
                <w:color w:val="000000"/>
                <w:kern w:val="0"/>
                <w:sz w:val="18"/>
                <w:szCs w:val="18"/>
                <w:u w:val="none"/>
                <w:lang w:val="en-US" w:eastAsia="zh-CN" w:bidi="ar"/>
              </w:rPr>
              <w:t>机械</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bookmarkStart w:id="36" w:name="OLE_LINK12"/>
            <w:r>
              <w:rPr>
                <w:rFonts w:hint="eastAsia" w:ascii="宋体" w:hAnsi="宋体" w:eastAsia="宋体" w:cs="宋体"/>
                <w:i w:val="0"/>
                <w:color w:val="000000"/>
                <w:sz w:val="18"/>
                <w:szCs w:val="18"/>
                <w:u w:val="none"/>
                <w:lang w:eastAsia="zh-CN"/>
              </w:rPr>
              <w:t>干混砂浆罐式搅拌机</w:t>
            </w:r>
            <w:bookmarkEnd w:id="36"/>
            <w:r>
              <w:rPr>
                <w:rFonts w:hint="eastAsia" w:ascii="宋体" w:hAnsi="宋体" w:eastAsia="宋体" w:cs="宋体"/>
                <w:i w:val="0"/>
                <w:color w:val="000000"/>
                <w:sz w:val="18"/>
                <w:szCs w:val="18"/>
                <w:u w:val="none"/>
                <w:lang w:eastAsia="zh-CN"/>
              </w:rPr>
              <w:t>公称储量（</w:t>
            </w:r>
            <w:r>
              <w:rPr>
                <w:rFonts w:hint="eastAsia" w:ascii="宋体" w:hAnsi="宋体" w:eastAsia="宋体" w:cs="宋体"/>
                <w:i w:val="0"/>
                <w:color w:val="000000"/>
                <w:sz w:val="18"/>
                <w:szCs w:val="18"/>
                <w:u w:val="none"/>
                <w:lang w:val="en-US" w:eastAsia="zh-CN"/>
              </w:rPr>
              <w:t>L）20000</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台班</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0.340</w:t>
            </w:r>
          </w:p>
        </w:tc>
        <w:tc>
          <w:tcPr>
            <w:tcW w:w="2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0.017</w:t>
            </w:r>
          </w:p>
        </w:tc>
      </w:tr>
      <w:tr>
        <w:tblPrEx>
          <w:tblCellMar>
            <w:top w:w="0" w:type="dxa"/>
            <w:left w:w="0" w:type="dxa"/>
            <w:bottom w:w="0" w:type="dxa"/>
            <w:right w:w="0" w:type="dxa"/>
          </w:tblCellMar>
        </w:tblPrEx>
        <w:trPr>
          <w:trHeight w:val="389" w:hRule="atLeast"/>
        </w:trPr>
        <w:tc>
          <w:tcPr>
            <w:tcW w:w="7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整平机器人</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台班</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0.171</w:t>
            </w:r>
          </w:p>
        </w:tc>
        <w:tc>
          <w:tcPr>
            <w:tcW w:w="2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0.009</w:t>
            </w:r>
          </w:p>
        </w:tc>
      </w:tr>
      <w:tr>
        <w:tblPrEx>
          <w:tblCellMar>
            <w:top w:w="0" w:type="dxa"/>
            <w:left w:w="0" w:type="dxa"/>
            <w:bottom w:w="0" w:type="dxa"/>
            <w:right w:w="0" w:type="dxa"/>
          </w:tblCellMar>
        </w:tblPrEx>
        <w:trPr>
          <w:trHeight w:val="458" w:hRule="atLeast"/>
        </w:trPr>
        <w:tc>
          <w:tcPr>
            <w:tcW w:w="7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抹平机器人</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台班</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0.171</w:t>
            </w:r>
          </w:p>
        </w:tc>
        <w:tc>
          <w:tcPr>
            <w:tcW w:w="2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bookmarkEnd w:id="29"/>
      <w:bookmarkEnd w:id="35"/>
    </w:tbl>
    <w:p>
      <w:pPr>
        <w:widowControl w:val="0"/>
        <w:numPr>
          <w:ilvl w:val="0"/>
          <w:numId w:val="0"/>
        </w:numPr>
        <w:jc w:val="left"/>
        <w:rPr>
          <w:rFonts w:hint="default" w:asciiTheme="minorEastAsia" w:hAnsiTheme="minorEastAsia" w:cstheme="minorEastAsia"/>
          <w:b w:val="0"/>
          <w:bCs w:val="0"/>
          <w:sz w:val="28"/>
          <w:szCs w:val="28"/>
          <w:lang w:val="en-US" w:eastAsia="zh-CN"/>
        </w:rPr>
      </w:pPr>
    </w:p>
    <w:tbl>
      <w:tblPr>
        <w:tblStyle w:val="8"/>
        <w:tblW w:w="8606" w:type="dxa"/>
        <w:tblInd w:w="0" w:type="dxa"/>
        <w:shd w:val="clear" w:color="auto" w:fill="auto"/>
        <w:tblLayout w:type="fixed"/>
        <w:tblCellMar>
          <w:top w:w="0" w:type="dxa"/>
          <w:left w:w="0" w:type="dxa"/>
          <w:bottom w:w="0" w:type="dxa"/>
          <w:right w:w="0" w:type="dxa"/>
        </w:tblCellMar>
      </w:tblPr>
      <w:tblGrid>
        <w:gridCol w:w="750"/>
        <w:gridCol w:w="1856"/>
        <w:gridCol w:w="1336"/>
        <w:gridCol w:w="2291"/>
        <w:gridCol w:w="2373"/>
      </w:tblGrid>
      <w:tr>
        <w:tblPrEx>
          <w:tblCellMar>
            <w:top w:w="0" w:type="dxa"/>
            <w:left w:w="0" w:type="dxa"/>
            <w:bottom w:w="0" w:type="dxa"/>
            <w:right w:w="0" w:type="dxa"/>
          </w:tblCellMar>
        </w:tblPrEx>
        <w:trPr>
          <w:trHeight w:val="802" w:hRule="atLeast"/>
        </w:trPr>
        <w:tc>
          <w:tcPr>
            <w:tcW w:w="8606" w:type="dxa"/>
            <w:gridSpan w:val="5"/>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ind w:left="900" w:hanging="900" w:hangingChars="50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w:t>
            </w:r>
            <w:r>
              <w:rPr>
                <w:rFonts w:hint="eastAsia" w:ascii="楷体" w:hAnsi="楷体" w:eastAsia="楷体" w:cs="楷体"/>
                <w:i w:val="0"/>
                <w:color w:val="000000"/>
                <w:kern w:val="0"/>
                <w:sz w:val="18"/>
                <w:szCs w:val="18"/>
                <w:u w:val="none"/>
                <w:lang w:val="en-US" w:eastAsia="zh-CN" w:bidi="ar"/>
              </w:rPr>
              <w:t xml:space="preserve">作内容：清理基层、浇捣细石混凝土、机器人整平、人工配合、压实、养护。        </w:t>
            </w:r>
            <w:r>
              <w:rPr>
                <w:rFonts w:hint="eastAsia" w:ascii="宋体" w:hAnsi="宋体" w:eastAsia="宋体" w:cs="宋体"/>
                <w:i w:val="0"/>
                <w:color w:val="000000"/>
                <w:kern w:val="0"/>
                <w:sz w:val="18"/>
                <w:szCs w:val="18"/>
                <w:u w:val="none"/>
                <w:lang w:val="en-US" w:eastAsia="zh-CN" w:bidi="ar"/>
              </w:rPr>
              <w:t xml:space="preserve">                                                                    </w:t>
            </w:r>
          </w:p>
          <w:p>
            <w:pPr>
              <w:keepNext w:val="0"/>
              <w:keepLines w:val="0"/>
              <w:widowControl/>
              <w:suppressLineNumbers w:val="0"/>
              <w:ind w:firstLine="7020" w:firstLineChars="3900"/>
              <w:jc w:val="left"/>
              <w:textAlignment w:val="center"/>
              <w:rPr>
                <w:rFonts w:hint="default" w:ascii="楷体" w:hAnsi="楷体" w:eastAsia="楷体" w:cs="楷体"/>
                <w:i w:val="0"/>
                <w:color w:val="000000"/>
                <w:kern w:val="0"/>
                <w:sz w:val="18"/>
                <w:szCs w:val="18"/>
                <w:u w:val="none"/>
                <w:lang w:val="en-US" w:eastAsia="zh-CN" w:bidi="ar"/>
              </w:rPr>
            </w:pPr>
            <w:r>
              <w:rPr>
                <w:rFonts w:hint="eastAsia" w:ascii="楷体" w:hAnsi="楷体" w:eastAsia="楷体" w:cs="楷体"/>
                <w:i w:val="0"/>
                <w:color w:val="000000"/>
                <w:kern w:val="0"/>
                <w:sz w:val="18"/>
                <w:szCs w:val="18"/>
                <w:u w:val="none"/>
                <w:lang w:val="en-US" w:eastAsia="zh-CN" w:bidi="ar"/>
              </w:rPr>
              <w:t>计量单位：100</w:t>
            </w: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363" w:hRule="atLeast"/>
        </w:trPr>
        <w:tc>
          <w:tcPr>
            <w:tcW w:w="3942" w:type="dxa"/>
            <w:gridSpan w:val="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  额  编  号</w:t>
            </w:r>
          </w:p>
        </w:tc>
        <w:tc>
          <w:tcPr>
            <w:tcW w:w="229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B11-3</w:t>
            </w:r>
          </w:p>
        </w:tc>
        <w:tc>
          <w:tcPr>
            <w:tcW w:w="237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B11-4</w:t>
            </w:r>
          </w:p>
        </w:tc>
      </w:tr>
      <w:tr>
        <w:tblPrEx>
          <w:tblCellMar>
            <w:top w:w="0" w:type="dxa"/>
            <w:left w:w="0" w:type="dxa"/>
            <w:bottom w:w="0" w:type="dxa"/>
            <w:right w:w="0" w:type="dxa"/>
          </w:tblCellMar>
        </w:tblPrEx>
        <w:trPr>
          <w:trHeight w:val="401" w:hRule="atLeast"/>
        </w:trPr>
        <w:tc>
          <w:tcPr>
            <w:tcW w:w="3942" w:type="dxa"/>
            <w:gridSpan w:val="3"/>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46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val="en-US" w:eastAsia="zh-CN"/>
              </w:rPr>
              <w:t>细石混凝土找平层</w:t>
            </w:r>
          </w:p>
        </w:tc>
      </w:tr>
      <w:tr>
        <w:tblPrEx>
          <w:tblCellMar>
            <w:top w:w="0" w:type="dxa"/>
            <w:left w:w="0" w:type="dxa"/>
            <w:bottom w:w="0" w:type="dxa"/>
            <w:right w:w="0" w:type="dxa"/>
          </w:tblCellMar>
        </w:tblPrEx>
        <w:trPr>
          <w:trHeight w:val="386" w:hRule="atLeast"/>
        </w:trPr>
        <w:tc>
          <w:tcPr>
            <w:tcW w:w="3942" w:type="dxa"/>
            <w:gridSpan w:val="3"/>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30mm厚</w:t>
            </w:r>
          </w:p>
        </w:tc>
        <w:tc>
          <w:tcPr>
            <w:tcW w:w="2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bookmarkStart w:id="37" w:name="OLE_LINK7"/>
            <w:r>
              <w:rPr>
                <w:rFonts w:hint="eastAsia" w:ascii="宋体" w:hAnsi="宋体" w:eastAsia="宋体" w:cs="宋体"/>
                <w:i w:val="0"/>
                <w:color w:val="000000"/>
                <w:kern w:val="0"/>
                <w:sz w:val="18"/>
                <w:szCs w:val="18"/>
                <w:u w:val="none"/>
                <w:lang w:val="en-US" w:eastAsia="zh-CN" w:bidi="ar"/>
              </w:rPr>
              <w:t>每增减1mm</w:t>
            </w:r>
            <w:bookmarkEnd w:id="37"/>
          </w:p>
        </w:tc>
      </w:tr>
      <w:tr>
        <w:tblPrEx>
          <w:tblCellMar>
            <w:top w:w="0" w:type="dxa"/>
            <w:left w:w="0" w:type="dxa"/>
            <w:bottom w:w="0" w:type="dxa"/>
            <w:right w:w="0" w:type="dxa"/>
          </w:tblCellMar>
        </w:tblPrEx>
        <w:trPr>
          <w:trHeight w:val="430" w:hRule="atLeast"/>
        </w:trPr>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       称</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46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消  耗  量</w:t>
            </w:r>
          </w:p>
        </w:tc>
      </w:tr>
      <w:tr>
        <w:tblPrEx>
          <w:tblCellMar>
            <w:top w:w="0" w:type="dxa"/>
            <w:left w:w="0" w:type="dxa"/>
            <w:bottom w:w="0" w:type="dxa"/>
            <w:right w:w="0" w:type="dxa"/>
          </w:tblCellMar>
        </w:tblPrEx>
        <w:trPr>
          <w:trHeight w:val="403" w:hRule="atLeast"/>
        </w:trPr>
        <w:tc>
          <w:tcPr>
            <w:tcW w:w="7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三类人工</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工日</w:t>
            </w: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3.572</w:t>
            </w:r>
          </w:p>
        </w:tc>
        <w:tc>
          <w:tcPr>
            <w:tcW w:w="2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0.077</w:t>
            </w:r>
          </w:p>
        </w:tc>
      </w:tr>
      <w:tr>
        <w:tblPrEx>
          <w:tblCellMar>
            <w:top w:w="0" w:type="dxa"/>
            <w:left w:w="0" w:type="dxa"/>
            <w:bottom w:w="0" w:type="dxa"/>
            <w:right w:w="0" w:type="dxa"/>
          </w:tblCellMar>
        </w:tblPrEx>
        <w:trPr>
          <w:trHeight w:val="477" w:hRule="atLeast"/>
        </w:trPr>
        <w:tc>
          <w:tcPr>
            <w:tcW w:w="750"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w:t>
            </w:r>
          </w:p>
        </w:tc>
        <w:tc>
          <w:tcPr>
            <w:tcW w:w="185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bookmarkStart w:id="38" w:name="OLE_LINK17"/>
            <w:r>
              <w:rPr>
                <w:rFonts w:hint="eastAsia" w:ascii="宋体" w:hAnsi="宋体" w:eastAsia="宋体" w:cs="宋体"/>
                <w:i w:val="0"/>
                <w:color w:val="000000"/>
                <w:sz w:val="18"/>
                <w:szCs w:val="18"/>
                <w:u w:val="none"/>
                <w:lang w:eastAsia="zh-CN"/>
              </w:rPr>
              <w:t>预拌细石混凝土</w:t>
            </w:r>
            <w:r>
              <w:rPr>
                <w:rFonts w:hint="eastAsia" w:ascii="宋体" w:hAnsi="宋体" w:eastAsia="宋体" w:cs="宋体"/>
                <w:i w:val="0"/>
                <w:color w:val="000000"/>
                <w:sz w:val="18"/>
                <w:szCs w:val="18"/>
                <w:u w:val="none"/>
                <w:lang w:val="en-US" w:eastAsia="zh-CN"/>
              </w:rPr>
              <w:t>C20</w:t>
            </w:r>
            <w:bookmarkEnd w:id="38"/>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3.030</w:t>
            </w:r>
          </w:p>
        </w:tc>
        <w:tc>
          <w:tcPr>
            <w:tcW w:w="2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0.101</w:t>
            </w:r>
          </w:p>
        </w:tc>
      </w:tr>
      <w:tr>
        <w:tblPrEx>
          <w:tblCellMar>
            <w:top w:w="0" w:type="dxa"/>
            <w:left w:w="0" w:type="dxa"/>
            <w:bottom w:w="0" w:type="dxa"/>
            <w:right w:w="0" w:type="dxa"/>
          </w:tblCellMar>
        </w:tblPrEx>
        <w:trPr>
          <w:trHeight w:val="501" w:hRule="atLeast"/>
        </w:trPr>
        <w:tc>
          <w:tcPr>
            <w:tcW w:w="750"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85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水</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0.400</w:t>
            </w:r>
          </w:p>
        </w:tc>
        <w:tc>
          <w:tcPr>
            <w:tcW w:w="2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501" w:hRule="atLeast"/>
        </w:trPr>
        <w:tc>
          <w:tcPr>
            <w:tcW w:w="750"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85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电</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kw·h</w:t>
            </w: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7.798</w:t>
            </w:r>
          </w:p>
        </w:tc>
        <w:tc>
          <w:tcPr>
            <w:tcW w:w="2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0.122</w:t>
            </w:r>
          </w:p>
        </w:tc>
      </w:tr>
      <w:tr>
        <w:tblPrEx>
          <w:tblCellMar>
            <w:top w:w="0" w:type="dxa"/>
            <w:left w:w="0" w:type="dxa"/>
            <w:bottom w:w="0" w:type="dxa"/>
            <w:right w:w="0" w:type="dxa"/>
          </w:tblCellMar>
        </w:tblPrEx>
        <w:trPr>
          <w:trHeight w:val="596" w:hRule="atLeast"/>
        </w:trPr>
        <w:tc>
          <w:tcPr>
            <w:tcW w:w="750"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机械</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整平机器人</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0.171</w:t>
            </w:r>
          </w:p>
        </w:tc>
        <w:tc>
          <w:tcPr>
            <w:tcW w:w="2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0.009</w:t>
            </w:r>
          </w:p>
        </w:tc>
      </w:tr>
      <w:tr>
        <w:tblPrEx>
          <w:tblCellMar>
            <w:top w:w="0" w:type="dxa"/>
            <w:left w:w="0" w:type="dxa"/>
            <w:bottom w:w="0" w:type="dxa"/>
            <w:right w:w="0" w:type="dxa"/>
          </w:tblCellMar>
        </w:tblPrEx>
        <w:trPr>
          <w:trHeight w:val="555" w:hRule="atLeast"/>
        </w:trPr>
        <w:tc>
          <w:tcPr>
            <w:tcW w:w="75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抹平机器人</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0.171</w:t>
            </w:r>
          </w:p>
        </w:tc>
        <w:tc>
          <w:tcPr>
            <w:tcW w:w="2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widowControl w:val="0"/>
        <w:numPr>
          <w:ilvl w:val="0"/>
          <w:numId w:val="0"/>
        </w:numPr>
        <w:jc w:val="left"/>
        <w:rPr>
          <w:rFonts w:hint="default" w:asciiTheme="minorEastAsia" w:hAnsiTheme="minorEastAsia" w:cstheme="minorEastAsia"/>
          <w:b w:val="0"/>
          <w:bCs w:val="0"/>
          <w:sz w:val="28"/>
          <w:szCs w:val="28"/>
          <w:lang w:val="en-US" w:eastAsia="zh-CN"/>
        </w:rPr>
      </w:pPr>
      <w:bookmarkStart w:id="39" w:name="OLE_LINK22"/>
    </w:p>
    <w:bookmarkEnd w:id="39"/>
    <w:tbl>
      <w:tblPr>
        <w:tblStyle w:val="8"/>
        <w:tblW w:w="9200" w:type="dxa"/>
        <w:tblInd w:w="0" w:type="dxa"/>
        <w:shd w:val="clear" w:color="auto" w:fill="auto"/>
        <w:tblLayout w:type="fixed"/>
        <w:tblCellMar>
          <w:top w:w="0" w:type="dxa"/>
          <w:left w:w="0" w:type="dxa"/>
          <w:bottom w:w="0" w:type="dxa"/>
          <w:right w:w="0" w:type="dxa"/>
        </w:tblCellMar>
      </w:tblPr>
      <w:tblGrid>
        <w:gridCol w:w="890"/>
        <w:gridCol w:w="2200"/>
        <w:gridCol w:w="1584"/>
        <w:gridCol w:w="1874"/>
        <w:gridCol w:w="1"/>
        <w:gridCol w:w="1"/>
        <w:gridCol w:w="2650"/>
      </w:tblGrid>
      <w:tr>
        <w:tblPrEx>
          <w:tblCellMar>
            <w:top w:w="0" w:type="dxa"/>
            <w:left w:w="0" w:type="dxa"/>
            <w:bottom w:w="0" w:type="dxa"/>
            <w:right w:w="0" w:type="dxa"/>
          </w:tblCellMar>
        </w:tblPrEx>
        <w:trPr>
          <w:trHeight w:val="1024" w:hRule="atLeast"/>
        </w:trPr>
        <w:tc>
          <w:tcPr>
            <w:tcW w:w="920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cstheme="minorEastAsia"/>
                <w:b w:val="0"/>
                <w:bCs w:val="0"/>
                <w:sz w:val="28"/>
                <w:szCs w:val="28"/>
                <w:lang w:val="en-US" w:eastAsia="zh-CN"/>
              </w:rPr>
            </w:pPr>
            <w:bookmarkStart w:id="40" w:name="OLE_LINK57"/>
            <w:bookmarkStart w:id="41" w:name="OLE_LINK24"/>
            <w:r>
              <w:rPr>
                <w:rFonts w:hint="eastAsia" w:asciiTheme="minorEastAsia" w:hAnsiTheme="minorEastAsia" w:cstheme="minorEastAsia"/>
                <w:b w:val="0"/>
                <w:bCs w:val="0"/>
                <w:sz w:val="28"/>
                <w:szCs w:val="28"/>
                <w:lang w:val="en-US" w:eastAsia="zh-CN"/>
              </w:rPr>
              <w:t>2.整体面层</w:t>
            </w:r>
            <w:bookmarkEnd w:id="40"/>
          </w:p>
        </w:tc>
      </w:tr>
      <w:tr>
        <w:tblPrEx>
          <w:shd w:val="clear" w:color="auto" w:fill="auto"/>
          <w:tblCellMar>
            <w:top w:w="0" w:type="dxa"/>
            <w:left w:w="0" w:type="dxa"/>
            <w:bottom w:w="0" w:type="dxa"/>
            <w:right w:w="0" w:type="dxa"/>
          </w:tblCellMar>
        </w:tblPrEx>
        <w:trPr>
          <w:trHeight w:val="1585" w:hRule="atLeast"/>
        </w:trPr>
        <w:tc>
          <w:tcPr>
            <w:tcW w:w="9200" w:type="dxa"/>
            <w:gridSpan w:val="7"/>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ind w:left="900" w:hanging="900" w:hangingChars="50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w:t>
            </w:r>
            <w:r>
              <w:rPr>
                <w:rFonts w:hint="eastAsia" w:ascii="楷体" w:hAnsi="楷体" w:eastAsia="楷体" w:cs="楷体"/>
                <w:i w:val="0"/>
                <w:color w:val="000000"/>
                <w:kern w:val="0"/>
                <w:sz w:val="18"/>
                <w:szCs w:val="18"/>
                <w:u w:val="none"/>
                <w:lang w:val="en-US" w:eastAsia="zh-CN" w:bidi="ar"/>
              </w:rPr>
              <w:t xml:space="preserve">作内容：清理基层、分层配料，机器人涂刷底漆，满刮中涂砂浆，批刮腻子、填补地面坑洞缺陷、批刮封闭层、滚涂面漆，机器人分层打磨。  </w:t>
            </w:r>
            <w:r>
              <w:rPr>
                <w:rFonts w:hint="eastAsia" w:ascii="宋体" w:hAnsi="宋体" w:eastAsia="宋体" w:cs="宋体"/>
                <w:i w:val="0"/>
                <w:color w:val="000000"/>
                <w:kern w:val="0"/>
                <w:sz w:val="18"/>
                <w:szCs w:val="18"/>
                <w:u w:val="none"/>
                <w:lang w:val="en-US" w:eastAsia="zh-CN" w:bidi="ar"/>
              </w:rPr>
              <w:t xml:space="preserve">                                   </w:t>
            </w:r>
          </w:p>
          <w:p>
            <w:pPr>
              <w:keepNext w:val="0"/>
              <w:keepLines w:val="0"/>
              <w:widowControl/>
              <w:suppressLineNumbers w:val="0"/>
              <w:ind w:firstLine="6300" w:firstLineChars="3500"/>
              <w:jc w:val="left"/>
              <w:textAlignment w:val="center"/>
              <w:rPr>
                <w:rFonts w:hint="eastAsia" w:ascii="楷体" w:hAnsi="楷体" w:eastAsia="楷体" w:cs="楷体"/>
                <w:i w:val="0"/>
                <w:color w:val="000000"/>
                <w:kern w:val="0"/>
                <w:sz w:val="18"/>
                <w:szCs w:val="18"/>
                <w:u w:val="none"/>
                <w:lang w:val="en-US" w:eastAsia="zh-CN" w:bidi="ar"/>
              </w:rPr>
            </w:pPr>
            <w:r>
              <w:rPr>
                <w:rFonts w:hint="eastAsia" w:ascii="楷体" w:hAnsi="楷体" w:eastAsia="楷体" w:cs="楷体"/>
                <w:i w:val="0"/>
                <w:color w:val="000000"/>
                <w:kern w:val="0"/>
                <w:sz w:val="18"/>
                <w:szCs w:val="18"/>
                <w:u w:val="none"/>
                <w:lang w:val="en-US" w:eastAsia="zh-CN" w:bidi="ar"/>
              </w:rPr>
              <w:t>计量单位：10</w:t>
            </w: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7" w:hRule="atLeast"/>
        </w:trPr>
        <w:tc>
          <w:tcPr>
            <w:tcW w:w="4674" w:type="dxa"/>
            <w:gridSpan w:val="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  额  编  号</w:t>
            </w:r>
          </w:p>
        </w:tc>
        <w:tc>
          <w:tcPr>
            <w:tcW w:w="1875"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B11-5</w:t>
            </w:r>
          </w:p>
        </w:tc>
        <w:tc>
          <w:tcPr>
            <w:tcW w:w="2651"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B11-6</w:t>
            </w:r>
          </w:p>
        </w:tc>
      </w:tr>
      <w:tr>
        <w:tblPrEx>
          <w:tblCellMar>
            <w:top w:w="0" w:type="dxa"/>
            <w:left w:w="0" w:type="dxa"/>
            <w:bottom w:w="0" w:type="dxa"/>
            <w:right w:w="0" w:type="dxa"/>
          </w:tblCellMar>
        </w:tblPrEx>
        <w:trPr>
          <w:trHeight w:val="438" w:hRule="atLeast"/>
        </w:trPr>
        <w:tc>
          <w:tcPr>
            <w:tcW w:w="4674" w:type="dxa"/>
            <w:gridSpan w:val="3"/>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45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bookmarkStart w:id="42" w:name="OLE_LINK36"/>
            <w:r>
              <w:rPr>
                <w:rFonts w:hint="eastAsia" w:ascii="宋体" w:hAnsi="宋体" w:eastAsia="宋体" w:cs="宋体"/>
                <w:i w:val="0"/>
                <w:color w:val="000000"/>
                <w:kern w:val="0"/>
                <w:sz w:val="18"/>
                <w:szCs w:val="18"/>
                <w:u w:val="none"/>
                <w:lang w:val="en-US" w:eastAsia="zh-CN" w:bidi="ar"/>
              </w:rPr>
              <w:t>环氧自流平涂料</w:t>
            </w:r>
            <w:bookmarkEnd w:id="42"/>
          </w:p>
        </w:tc>
      </w:tr>
      <w:tr>
        <w:tblPrEx>
          <w:tblCellMar>
            <w:top w:w="0" w:type="dxa"/>
            <w:left w:w="0" w:type="dxa"/>
            <w:bottom w:w="0" w:type="dxa"/>
            <w:right w:w="0" w:type="dxa"/>
          </w:tblCellMar>
        </w:tblPrEx>
        <w:trPr>
          <w:trHeight w:val="544" w:hRule="atLeast"/>
        </w:trPr>
        <w:tc>
          <w:tcPr>
            <w:tcW w:w="4674" w:type="dxa"/>
            <w:gridSpan w:val="3"/>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1.2mm厚</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bookmarkStart w:id="43" w:name="OLE_LINK41"/>
            <w:r>
              <w:rPr>
                <w:rFonts w:hint="eastAsia" w:ascii="宋体" w:hAnsi="宋体" w:eastAsia="宋体" w:cs="宋体"/>
                <w:i w:val="0"/>
                <w:color w:val="000000"/>
                <w:kern w:val="0"/>
                <w:sz w:val="18"/>
                <w:szCs w:val="18"/>
                <w:u w:val="none"/>
                <w:lang w:val="en-US" w:eastAsia="zh-CN" w:bidi="ar"/>
              </w:rPr>
              <w:t>每增减0.5mm厚</w:t>
            </w:r>
            <w:bookmarkEnd w:id="43"/>
          </w:p>
        </w:tc>
      </w:tr>
      <w:tr>
        <w:tblPrEx>
          <w:tblCellMar>
            <w:top w:w="0" w:type="dxa"/>
            <w:left w:w="0" w:type="dxa"/>
            <w:bottom w:w="0" w:type="dxa"/>
            <w:right w:w="0" w:type="dxa"/>
          </w:tblCellMar>
        </w:tblPrEx>
        <w:trPr>
          <w:trHeight w:val="563" w:hRule="atLeast"/>
        </w:trPr>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       称</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45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消  耗  量</w:t>
            </w:r>
          </w:p>
        </w:tc>
      </w:tr>
      <w:tr>
        <w:tblPrEx>
          <w:tblCellMar>
            <w:top w:w="0" w:type="dxa"/>
            <w:left w:w="0" w:type="dxa"/>
            <w:bottom w:w="0" w:type="dxa"/>
            <w:right w:w="0" w:type="dxa"/>
          </w:tblCellMar>
        </w:tblPrEx>
        <w:trPr>
          <w:trHeight w:val="653"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三类人工</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工日</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3.949</w:t>
            </w:r>
          </w:p>
        </w:tc>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1.216</w:t>
            </w:r>
          </w:p>
        </w:tc>
      </w:tr>
      <w:tr>
        <w:tblPrEx>
          <w:tblCellMar>
            <w:top w:w="0" w:type="dxa"/>
            <w:left w:w="0" w:type="dxa"/>
            <w:bottom w:w="0" w:type="dxa"/>
            <w:right w:w="0" w:type="dxa"/>
          </w:tblCellMar>
        </w:tblPrEx>
        <w:trPr>
          <w:trHeight w:val="618" w:hRule="atLeast"/>
        </w:trPr>
        <w:tc>
          <w:tcPr>
            <w:tcW w:w="8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材料</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bookmarkStart w:id="44" w:name="OLE_LINK19"/>
            <w:r>
              <w:rPr>
                <w:rFonts w:hint="eastAsia" w:ascii="宋体" w:hAnsi="宋体" w:eastAsia="宋体" w:cs="宋体"/>
                <w:i w:val="0"/>
                <w:color w:val="000000"/>
                <w:sz w:val="18"/>
                <w:szCs w:val="18"/>
                <w:u w:val="none"/>
                <w:lang w:val="en-US" w:eastAsia="zh-CN"/>
              </w:rPr>
              <w:t>无溶剂型环氧底漆</w:t>
            </w:r>
            <w:bookmarkEnd w:id="44"/>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bookmarkStart w:id="45" w:name="OLE_LINK21"/>
            <w:r>
              <w:rPr>
                <w:rFonts w:hint="eastAsia" w:ascii="宋体" w:hAnsi="宋体" w:eastAsia="宋体" w:cs="宋体"/>
                <w:i w:val="0"/>
                <w:color w:val="000000"/>
                <w:sz w:val="18"/>
                <w:szCs w:val="18"/>
                <w:u w:val="none"/>
                <w:lang w:val="en-US" w:eastAsia="zh-CN"/>
              </w:rPr>
              <w:t>kg</w:t>
            </w:r>
            <w:bookmarkEnd w:id="45"/>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2.050</w:t>
            </w:r>
          </w:p>
        </w:tc>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609" w:hRule="atLeast"/>
        </w:trPr>
        <w:tc>
          <w:tcPr>
            <w:tcW w:w="8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无溶剂型环氧中涂漆</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kg</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9.225</w:t>
            </w:r>
          </w:p>
        </w:tc>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1.645</w:t>
            </w:r>
          </w:p>
        </w:tc>
      </w:tr>
      <w:tr>
        <w:tblPrEx>
          <w:tblCellMar>
            <w:top w:w="0" w:type="dxa"/>
            <w:left w:w="0" w:type="dxa"/>
            <w:bottom w:w="0" w:type="dxa"/>
            <w:right w:w="0" w:type="dxa"/>
          </w:tblCellMar>
        </w:tblPrEx>
        <w:trPr>
          <w:trHeight w:val="583" w:hRule="atLeast"/>
        </w:trPr>
        <w:tc>
          <w:tcPr>
            <w:tcW w:w="8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环氧面漆</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kg</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13.018</w:t>
            </w:r>
          </w:p>
        </w:tc>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534" w:hRule="atLeast"/>
        </w:trPr>
        <w:tc>
          <w:tcPr>
            <w:tcW w:w="8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bookmarkStart w:id="46" w:name="OLE_LINK20"/>
            <w:r>
              <w:rPr>
                <w:rFonts w:hint="eastAsia" w:ascii="宋体" w:hAnsi="宋体" w:eastAsia="宋体" w:cs="宋体"/>
                <w:i w:val="0"/>
                <w:color w:val="000000"/>
                <w:sz w:val="18"/>
                <w:szCs w:val="18"/>
                <w:u w:val="none"/>
                <w:lang w:eastAsia="zh-CN"/>
              </w:rPr>
              <w:t>环氧底漆固化剂</w:t>
            </w:r>
            <w:bookmarkEnd w:id="46"/>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kg</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2.358</w:t>
            </w:r>
          </w:p>
        </w:tc>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0.345</w:t>
            </w:r>
          </w:p>
        </w:tc>
      </w:tr>
      <w:tr>
        <w:tblPrEx>
          <w:tblCellMar>
            <w:top w:w="0" w:type="dxa"/>
            <w:left w:w="0" w:type="dxa"/>
            <w:bottom w:w="0" w:type="dxa"/>
            <w:right w:w="0" w:type="dxa"/>
          </w:tblCellMar>
        </w:tblPrEx>
        <w:trPr>
          <w:trHeight w:val="664" w:hRule="atLeast"/>
        </w:trPr>
        <w:tc>
          <w:tcPr>
            <w:tcW w:w="8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环氧面漆固化剂</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kg</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3.254</w:t>
            </w:r>
          </w:p>
        </w:tc>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604" w:hRule="atLeast"/>
        </w:trPr>
        <w:tc>
          <w:tcPr>
            <w:tcW w:w="8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基面整平腻子</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kg</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16.500</w:t>
            </w:r>
          </w:p>
        </w:tc>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2.531</w:t>
            </w:r>
          </w:p>
        </w:tc>
      </w:tr>
      <w:tr>
        <w:tblPrEx>
          <w:tblCellMar>
            <w:top w:w="0" w:type="dxa"/>
            <w:left w:w="0" w:type="dxa"/>
            <w:bottom w:w="0" w:type="dxa"/>
            <w:right w:w="0" w:type="dxa"/>
          </w:tblCellMar>
        </w:tblPrEx>
        <w:trPr>
          <w:trHeight w:val="633" w:hRule="atLeast"/>
        </w:trPr>
        <w:tc>
          <w:tcPr>
            <w:tcW w:w="8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石英砂</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kg</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28.764</w:t>
            </w:r>
          </w:p>
        </w:tc>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3.060</w:t>
            </w:r>
          </w:p>
        </w:tc>
      </w:tr>
      <w:tr>
        <w:tblPrEx>
          <w:tblCellMar>
            <w:top w:w="0" w:type="dxa"/>
            <w:left w:w="0" w:type="dxa"/>
            <w:bottom w:w="0" w:type="dxa"/>
            <w:right w:w="0" w:type="dxa"/>
          </w:tblCellMar>
        </w:tblPrEx>
        <w:trPr>
          <w:trHeight w:val="633" w:hRule="atLeast"/>
        </w:trPr>
        <w:tc>
          <w:tcPr>
            <w:tcW w:w="89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电</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kw·h</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7.064</w:t>
            </w:r>
          </w:p>
        </w:tc>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1.656</w:t>
            </w:r>
          </w:p>
        </w:tc>
      </w:tr>
      <w:tr>
        <w:tblPrEx>
          <w:tblCellMar>
            <w:top w:w="0" w:type="dxa"/>
            <w:left w:w="0" w:type="dxa"/>
            <w:bottom w:w="0" w:type="dxa"/>
            <w:right w:w="0" w:type="dxa"/>
          </w:tblCellMar>
        </w:tblPrEx>
        <w:trPr>
          <w:trHeight w:val="849" w:hRule="atLeast"/>
        </w:trPr>
        <w:tc>
          <w:tcPr>
            <w:tcW w:w="89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机械</w:t>
            </w:r>
          </w:p>
        </w:tc>
        <w:tc>
          <w:tcPr>
            <w:tcW w:w="220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地坪研磨机器人</w:t>
            </w:r>
            <w:r>
              <w:rPr>
                <w:rFonts w:hint="eastAsia" w:ascii="宋体" w:hAnsi="宋体" w:eastAsia="宋体" w:cs="宋体"/>
                <w:i w:val="0"/>
                <w:color w:val="000000"/>
                <w:sz w:val="18"/>
                <w:szCs w:val="18"/>
                <w:u w:val="none"/>
                <w:lang w:val="en-US" w:eastAsia="zh-CN"/>
              </w:rPr>
              <w:t>25kw</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台班</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0.025</w:t>
            </w:r>
          </w:p>
        </w:tc>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0.006</w:t>
            </w:r>
          </w:p>
        </w:tc>
      </w:tr>
      <w:tr>
        <w:tblPrEx>
          <w:tblCellMar>
            <w:top w:w="0" w:type="dxa"/>
            <w:left w:w="0" w:type="dxa"/>
            <w:bottom w:w="0" w:type="dxa"/>
            <w:right w:w="0" w:type="dxa"/>
          </w:tblCellMar>
        </w:tblPrEx>
        <w:trPr>
          <w:trHeight w:val="865" w:hRule="atLeast"/>
        </w:trPr>
        <w:tc>
          <w:tcPr>
            <w:tcW w:w="8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20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地坪漆涂敷机器人</w:t>
            </w:r>
            <w:r>
              <w:rPr>
                <w:rFonts w:hint="eastAsia" w:ascii="宋体" w:hAnsi="宋体" w:eastAsia="宋体" w:cs="宋体"/>
                <w:i w:val="0"/>
                <w:color w:val="000000"/>
                <w:sz w:val="18"/>
                <w:szCs w:val="18"/>
                <w:u w:val="none"/>
                <w:lang w:val="en-US" w:eastAsia="zh-CN"/>
              </w:rPr>
              <w:t>3kw</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台班</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0.086</w:t>
            </w:r>
          </w:p>
        </w:tc>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0.019</w:t>
            </w:r>
          </w:p>
        </w:tc>
      </w:tr>
      <w:bookmarkEnd w:id="41"/>
    </w:tbl>
    <w:p>
      <w:pPr>
        <w:widowControl w:val="0"/>
        <w:numPr>
          <w:ilvl w:val="0"/>
          <w:numId w:val="0"/>
        </w:numPr>
        <w:jc w:val="left"/>
        <w:rPr>
          <w:rFonts w:hint="eastAsia" w:asciiTheme="minorEastAsia" w:hAnsiTheme="minorEastAsia" w:cstheme="minorEastAsia"/>
          <w:b w:val="0"/>
          <w:bCs w:val="0"/>
          <w:color w:val="FF0000"/>
          <w:sz w:val="16"/>
          <w:szCs w:val="16"/>
          <w:highlight w:val="none"/>
          <w:lang w:val="en-US" w:eastAsia="zh-CN"/>
        </w:rPr>
      </w:pPr>
    </w:p>
    <w:p>
      <w:pPr>
        <w:widowControl w:val="0"/>
        <w:numPr>
          <w:ilvl w:val="0"/>
          <w:numId w:val="0"/>
        </w:numPr>
        <w:jc w:val="left"/>
        <w:rPr>
          <w:rFonts w:hint="default" w:asciiTheme="minorEastAsia" w:hAnsiTheme="minorEastAsia" w:cstheme="minorEastAsia"/>
          <w:b w:val="0"/>
          <w:bCs w:val="0"/>
          <w:color w:val="FF0000"/>
          <w:sz w:val="16"/>
          <w:szCs w:val="16"/>
          <w:highlight w:val="none"/>
          <w:lang w:val="en-US" w:eastAsia="zh-CN"/>
        </w:rPr>
      </w:pPr>
    </w:p>
    <w:tbl>
      <w:tblPr>
        <w:tblStyle w:val="8"/>
        <w:tblW w:w="8960" w:type="dxa"/>
        <w:tblInd w:w="0" w:type="dxa"/>
        <w:shd w:val="clear" w:color="auto" w:fill="auto"/>
        <w:tblLayout w:type="fixed"/>
        <w:tblCellMar>
          <w:top w:w="0" w:type="dxa"/>
          <w:left w:w="0" w:type="dxa"/>
          <w:bottom w:w="0" w:type="dxa"/>
          <w:right w:w="0" w:type="dxa"/>
        </w:tblCellMar>
      </w:tblPr>
      <w:tblGrid>
        <w:gridCol w:w="764"/>
        <w:gridCol w:w="33"/>
        <w:gridCol w:w="230"/>
        <w:gridCol w:w="1622"/>
        <w:gridCol w:w="118"/>
        <w:gridCol w:w="804"/>
        <w:gridCol w:w="438"/>
        <w:gridCol w:w="177"/>
        <w:gridCol w:w="1143"/>
        <w:gridCol w:w="1"/>
        <w:gridCol w:w="1"/>
        <w:gridCol w:w="74"/>
        <w:gridCol w:w="160"/>
        <w:gridCol w:w="1"/>
        <w:gridCol w:w="1392"/>
        <w:gridCol w:w="307"/>
        <w:gridCol w:w="1"/>
        <w:gridCol w:w="1314"/>
        <w:gridCol w:w="40"/>
        <w:gridCol w:w="340"/>
      </w:tblGrid>
      <w:tr>
        <w:tblPrEx>
          <w:tblCellMar>
            <w:top w:w="0" w:type="dxa"/>
            <w:left w:w="0" w:type="dxa"/>
            <w:bottom w:w="0" w:type="dxa"/>
            <w:right w:w="0" w:type="dxa"/>
          </w:tblCellMar>
        </w:tblPrEx>
        <w:trPr>
          <w:gridAfter w:val="1"/>
          <w:wAfter w:w="340" w:type="dxa"/>
          <w:trHeight w:val="2386" w:hRule="atLeast"/>
        </w:trPr>
        <w:tc>
          <w:tcPr>
            <w:tcW w:w="8620" w:type="dxa"/>
            <w:gridSpan w:val="19"/>
            <w:tcBorders>
              <w:top w:val="nil"/>
              <w:left w:val="nil"/>
              <w:bottom w:val="nil"/>
              <w:right w:val="nil"/>
            </w:tcBorders>
            <w:shd w:val="clear" w:color="auto" w:fill="auto"/>
            <w:tcMar>
              <w:top w:w="15" w:type="dxa"/>
              <w:left w:w="15" w:type="dxa"/>
              <w:right w:w="15" w:type="dxa"/>
            </w:tcMar>
            <w:vAlign w:val="center"/>
          </w:tcPr>
          <w:p>
            <w:pPr>
              <w:keepNext w:val="0"/>
              <w:keepLines w:val="0"/>
              <w:widowControl/>
              <w:numPr>
                <w:ilvl w:val="0"/>
                <w:numId w:val="1"/>
              </w:numPr>
              <w:suppressLineNumbers w:val="0"/>
              <w:ind w:left="0" w:leftChars="0" w:firstLine="0" w:firstLineChars="0"/>
              <w:jc w:val="center"/>
              <w:textAlignment w:val="center"/>
              <w:rPr>
                <w:rFonts w:hint="eastAsia" w:ascii="黑体" w:hAnsi="宋体" w:eastAsia="黑体" w:cs="黑体"/>
                <w:b/>
                <w:i w:val="0"/>
                <w:color w:val="000000"/>
                <w:kern w:val="0"/>
                <w:sz w:val="36"/>
                <w:szCs w:val="36"/>
                <w:u w:val="none"/>
                <w:lang w:val="en-US" w:eastAsia="zh-CN" w:bidi="ar"/>
              </w:rPr>
            </w:pPr>
            <w:bookmarkStart w:id="47" w:name="OLE_LINK45"/>
            <w:r>
              <w:rPr>
                <w:rFonts w:hint="eastAsia" w:ascii="黑体" w:hAnsi="宋体" w:eastAsia="黑体" w:cs="黑体"/>
                <w:b/>
                <w:i w:val="0"/>
                <w:color w:val="000000"/>
                <w:kern w:val="0"/>
                <w:sz w:val="36"/>
                <w:szCs w:val="36"/>
                <w:u w:val="none"/>
                <w:lang w:val="en-US" w:eastAsia="zh-CN" w:bidi="ar"/>
              </w:rPr>
              <w:t>墙面工程</w:t>
            </w:r>
          </w:p>
          <w:p>
            <w:pPr>
              <w:keepNext w:val="0"/>
              <w:keepLines w:val="0"/>
              <w:widowControl/>
              <w:numPr>
                <w:ilvl w:val="0"/>
                <w:numId w:val="0"/>
              </w:numPr>
              <w:suppressLineNumbers w:val="0"/>
              <w:ind w:leftChars="0"/>
              <w:jc w:val="center"/>
              <w:textAlignment w:val="center"/>
              <w:rPr>
                <w:rFonts w:hint="eastAsia" w:asciiTheme="minorEastAsia" w:hAnsiTheme="minorEastAsia" w:cstheme="minorEastAsia"/>
                <w:b w:val="0"/>
                <w:bCs w:val="0"/>
                <w:sz w:val="28"/>
                <w:szCs w:val="28"/>
                <w:lang w:val="en-US" w:eastAsia="zh-CN"/>
              </w:rPr>
            </w:pPr>
            <w:bookmarkStart w:id="48" w:name="OLE_LINK58"/>
            <w:r>
              <w:rPr>
                <w:rFonts w:hint="eastAsia" w:asciiTheme="minorEastAsia" w:hAnsiTheme="minorEastAsia" w:cstheme="minorEastAsia"/>
                <w:b w:val="0"/>
                <w:bCs w:val="0"/>
                <w:sz w:val="28"/>
                <w:szCs w:val="28"/>
                <w:lang w:val="en-US" w:eastAsia="zh-CN"/>
              </w:rPr>
              <w:t>1.</w:t>
            </w:r>
            <w:bookmarkStart w:id="49" w:name="OLE_LINK38"/>
            <w:r>
              <w:rPr>
                <w:rFonts w:hint="eastAsia" w:asciiTheme="minorEastAsia" w:hAnsiTheme="minorEastAsia" w:cstheme="minorEastAsia"/>
                <w:b w:val="0"/>
                <w:bCs w:val="0"/>
                <w:sz w:val="28"/>
                <w:szCs w:val="28"/>
                <w:lang w:val="en-US" w:eastAsia="zh-CN"/>
              </w:rPr>
              <w:t>墙面一般抹灰</w:t>
            </w:r>
            <w:bookmarkEnd w:id="48"/>
            <w:bookmarkEnd w:id="49"/>
          </w:p>
        </w:tc>
      </w:tr>
      <w:tr>
        <w:tblPrEx>
          <w:shd w:val="clear" w:color="auto" w:fill="auto"/>
          <w:tblCellMar>
            <w:top w:w="0" w:type="dxa"/>
            <w:left w:w="0" w:type="dxa"/>
            <w:bottom w:w="0" w:type="dxa"/>
            <w:right w:w="0" w:type="dxa"/>
          </w:tblCellMar>
        </w:tblPrEx>
        <w:trPr>
          <w:gridAfter w:val="1"/>
          <w:wAfter w:w="340" w:type="dxa"/>
          <w:trHeight w:val="1866" w:hRule="atLeast"/>
        </w:trPr>
        <w:tc>
          <w:tcPr>
            <w:tcW w:w="8620" w:type="dxa"/>
            <w:gridSpan w:val="19"/>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ind w:left="900" w:hanging="900" w:hangingChars="50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w:t>
            </w:r>
            <w:r>
              <w:rPr>
                <w:rFonts w:hint="eastAsia" w:ascii="楷体" w:hAnsi="楷体" w:eastAsia="楷体" w:cs="楷体"/>
                <w:i w:val="0"/>
                <w:color w:val="000000"/>
                <w:kern w:val="0"/>
                <w:sz w:val="18"/>
                <w:szCs w:val="18"/>
                <w:u w:val="none"/>
                <w:lang w:val="en-US" w:eastAsia="zh-CN" w:bidi="ar"/>
              </w:rPr>
              <w:t xml:space="preserve">作内容：清理基层、修补堵眼、湿润基层、调动这砂浆、清扫落地灰，机器人分层抹灰找平、面层压光、人工配合（包括门窗洞口侧壁抹灰）。        </w:t>
            </w:r>
            <w:r>
              <w:rPr>
                <w:rFonts w:hint="eastAsia" w:ascii="宋体" w:hAnsi="宋体" w:eastAsia="宋体" w:cs="宋体"/>
                <w:i w:val="0"/>
                <w:color w:val="000000"/>
                <w:kern w:val="0"/>
                <w:sz w:val="18"/>
                <w:szCs w:val="18"/>
                <w:u w:val="none"/>
                <w:lang w:val="en-US" w:eastAsia="zh-CN" w:bidi="ar"/>
              </w:rPr>
              <w:t xml:space="preserve">                                                                    </w:t>
            </w:r>
          </w:p>
          <w:p>
            <w:pPr>
              <w:keepNext w:val="0"/>
              <w:keepLines w:val="0"/>
              <w:widowControl/>
              <w:suppressLineNumbers w:val="0"/>
              <w:jc w:val="right"/>
              <w:textAlignment w:val="center"/>
              <w:rPr>
                <w:rFonts w:hint="eastAsia" w:ascii="楷体" w:hAnsi="楷体" w:eastAsia="楷体" w:cs="楷体"/>
                <w:i w:val="0"/>
                <w:color w:val="000000"/>
                <w:kern w:val="0"/>
                <w:sz w:val="18"/>
                <w:szCs w:val="18"/>
                <w:u w:val="none"/>
                <w:lang w:val="en-US" w:eastAsia="zh-CN" w:bidi="ar"/>
              </w:rPr>
            </w:pPr>
            <w:r>
              <w:rPr>
                <w:rFonts w:hint="eastAsia" w:ascii="楷体" w:hAnsi="楷体" w:eastAsia="楷体" w:cs="楷体"/>
                <w:i w:val="0"/>
                <w:color w:val="000000"/>
                <w:kern w:val="0"/>
                <w:sz w:val="18"/>
                <w:szCs w:val="18"/>
                <w:u w:val="none"/>
                <w:lang w:val="en-US" w:eastAsia="zh-CN" w:bidi="ar"/>
              </w:rPr>
              <w:t>计量单位：100</w:t>
            </w: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gridAfter w:val="1"/>
          <w:wAfter w:w="340" w:type="dxa"/>
          <w:trHeight w:val="770" w:hRule="atLeast"/>
        </w:trPr>
        <w:tc>
          <w:tcPr>
            <w:tcW w:w="5405" w:type="dxa"/>
            <w:gridSpan w:val="1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  额  编  号</w:t>
            </w:r>
          </w:p>
        </w:tc>
        <w:tc>
          <w:tcPr>
            <w:tcW w:w="3215" w:type="dxa"/>
            <w:gridSpan w:val="7"/>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B12-1</w:t>
            </w:r>
          </w:p>
        </w:tc>
      </w:tr>
      <w:tr>
        <w:tblPrEx>
          <w:tblCellMar>
            <w:top w:w="0" w:type="dxa"/>
            <w:left w:w="0" w:type="dxa"/>
            <w:bottom w:w="0" w:type="dxa"/>
            <w:right w:w="0" w:type="dxa"/>
          </w:tblCellMar>
        </w:tblPrEx>
        <w:trPr>
          <w:gridAfter w:val="1"/>
          <w:wAfter w:w="340" w:type="dxa"/>
          <w:trHeight w:val="906" w:hRule="atLeast"/>
        </w:trPr>
        <w:tc>
          <w:tcPr>
            <w:tcW w:w="5405" w:type="dxa"/>
            <w:gridSpan w:val="1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321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bookmarkStart w:id="50" w:name="OLE_LINK42"/>
            <w:r>
              <w:rPr>
                <w:rFonts w:hint="eastAsia" w:ascii="宋体" w:hAnsi="宋体" w:eastAsia="宋体" w:cs="宋体"/>
                <w:i w:val="0"/>
                <w:color w:val="000000"/>
                <w:sz w:val="18"/>
                <w:szCs w:val="18"/>
                <w:u w:val="none"/>
                <w:lang w:val="en-US" w:eastAsia="zh-CN"/>
              </w:rPr>
              <w:t>内墙面一般抹灰</w:t>
            </w:r>
            <w:bookmarkEnd w:id="50"/>
          </w:p>
        </w:tc>
      </w:tr>
      <w:tr>
        <w:tblPrEx>
          <w:tblCellMar>
            <w:top w:w="0" w:type="dxa"/>
            <w:left w:w="0" w:type="dxa"/>
            <w:bottom w:w="0" w:type="dxa"/>
            <w:right w:w="0" w:type="dxa"/>
          </w:tblCellMar>
        </w:tblPrEx>
        <w:trPr>
          <w:gridAfter w:val="1"/>
          <w:wAfter w:w="340" w:type="dxa"/>
          <w:trHeight w:val="754" w:hRule="atLeast"/>
        </w:trPr>
        <w:tc>
          <w:tcPr>
            <w:tcW w:w="5405" w:type="dxa"/>
            <w:gridSpan w:val="12"/>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321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bookmarkStart w:id="51" w:name="OLE_LINK43"/>
            <w:r>
              <w:rPr>
                <w:rFonts w:hint="eastAsia" w:ascii="宋体" w:hAnsi="宋体" w:eastAsia="宋体" w:cs="宋体"/>
                <w:i w:val="0"/>
                <w:color w:val="000000"/>
                <w:sz w:val="18"/>
                <w:szCs w:val="18"/>
                <w:u w:val="none"/>
                <w:lang w:val="en-US" w:eastAsia="zh-CN"/>
              </w:rPr>
              <w:t>（15+5）mm</w:t>
            </w:r>
            <w:bookmarkEnd w:id="51"/>
          </w:p>
        </w:tc>
      </w:tr>
      <w:tr>
        <w:tblPrEx>
          <w:tblCellMar>
            <w:top w:w="0" w:type="dxa"/>
            <w:left w:w="0" w:type="dxa"/>
            <w:bottom w:w="0" w:type="dxa"/>
            <w:right w:w="0" w:type="dxa"/>
          </w:tblCellMar>
        </w:tblPrEx>
        <w:trPr>
          <w:gridAfter w:val="1"/>
          <w:wAfter w:w="340" w:type="dxa"/>
          <w:trHeight w:val="988" w:hRule="atLeast"/>
        </w:trPr>
        <w:tc>
          <w:tcPr>
            <w:tcW w:w="357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       称</w:t>
            </w:r>
          </w:p>
        </w:tc>
        <w:tc>
          <w:tcPr>
            <w:tcW w:w="18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321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消  耗  量</w:t>
            </w:r>
          </w:p>
        </w:tc>
      </w:tr>
      <w:tr>
        <w:tblPrEx>
          <w:tblCellMar>
            <w:top w:w="0" w:type="dxa"/>
            <w:left w:w="0" w:type="dxa"/>
            <w:bottom w:w="0" w:type="dxa"/>
            <w:right w:w="0" w:type="dxa"/>
          </w:tblCellMar>
        </w:tblPrEx>
        <w:trPr>
          <w:gridAfter w:val="1"/>
          <w:wAfter w:w="340" w:type="dxa"/>
          <w:trHeight w:val="753" w:hRule="atLeast"/>
        </w:trPr>
        <w:tc>
          <w:tcPr>
            <w:tcW w:w="10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三类人工</w:t>
            </w:r>
          </w:p>
        </w:tc>
        <w:tc>
          <w:tcPr>
            <w:tcW w:w="18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工日</w:t>
            </w:r>
          </w:p>
        </w:tc>
        <w:tc>
          <w:tcPr>
            <w:tcW w:w="321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5.348</w:t>
            </w:r>
          </w:p>
        </w:tc>
      </w:tr>
      <w:tr>
        <w:tblPrEx>
          <w:tblCellMar>
            <w:top w:w="0" w:type="dxa"/>
            <w:left w:w="0" w:type="dxa"/>
            <w:bottom w:w="0" w:type="dxa"/>
            <w:right w:w="0" w:type="dxa"/>
          </w:tblCellMar>
        </w:tblPrEx>
        <w:trPr>
          <w:gridAfter w:val="1"/>
          <w:wAfter w:w="340" w:type="dxa"/>
          <w:trHeight w:val="720" w:hRule="atLeast"/>
        </w:trPr>
        <w:tc>
          <w:tcPr>
            <w:tcW w:w="1027" w:type="dxa"/>
            <w:gridSpan w:val="3"/>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干混抹灰砂浆</w:t>
            </w:r>
            <w:r>
              <w:rPr>
                <w:rFonts w:hint="eastAsia" w:ascii="宋体" w:hAnsi="宋体" w:eastAsia="宋体" w:cs="宋体"/>
                <w:i w:val="0"/>
                <w:color w:val="000000"/>
                <w:sz w:val="18"/>
                <w:szCs w:val="18"/>
                <w:u w:val="none"/>
                <w:lang w:val="en-US" w:eastAsia="zh-CN"/>
              </w:rPr>
              <w:t>DP M10</w:t>
            </w:r>
          </w:p>
        </w:tc>
        <w:tc>
          <w:tcPr>
            <w:tcW w:w="18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bookmarkStart w:id="52" w:name="OLE_LINK26"/>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bookmarkEnd w:id="52"/>
          </w:p>
        </w:tc>
        <w:tc>
          <w:tcPr>
            <w:tcW w:w="321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2.320</w:t>
            </w:r>
          </w:p>
        </w:tc>
      </w:tr>
      <w:tr>
        <w:tblPrEx>
          <w:tblCellMar>
            <w:top w:w="0" w:type="dxa"/>
            <w:left w:w="0" w:type="dxa"/>
            <w:bottom w:w="0" w:type="dxa"/>
            <w:right w:w="0" w:type="dxa"/>
          </w:tblCellMar>
        </w:tblPrEx>
        <w:trPr>
          <w:gridAfter w:val="1"/>
          <w:wAfter w:w="340" w:type="dxa"/>
          <w:trHeight w:val="648" w:hRule="atLeast"/>
        </w:trPr>
        <w:tc>
          <w:tcPr>
            <w:tcW w:w="1027" w:type="dxa"/>
            <w:gridSpan w:val="3"/>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水</w:t>
            </w:r>
          </w:p>
        </w:tc>
        <w:tc>
          <w:tcPr>
            <w:tcW w:w="18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p>
        </w:tc>
        <w:tc>
          <w:tcPr>
            <w:tcW w:w="321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1.057</w:t>
            </w:r>
          </w:p>
        </w:tc>
      </w:tr>
      <w:tr>
        <w:tblPrEx>
          <w:tblCellMar>
            <w:top w:w="0" w:type="dxa"/>
            <w:left w:w="0" w:type="dxa"/>
            <w:bottom w:w="0" w:type="dxa"/>
            <w:right w:w="0" w:type="dxa"/>
          </w:tblCellMar>
        </w:tblPrEx>
        <w:trPr>
          <w:gridAfter w:val="1"/>
          <w:wAfter w:w="340" w:type="dxa"/>
          <w:trHeight w:val="648" w:hRule="atLeast"/>
        </w:trPr>
        <w:tc>
          <w:tcPr>
            <w:tcW w:w="1027" w:type="dxa"/>
            <w:gridSpan w:val="3"/>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电</w:t>
            </w:r>
          </w:p>
        </w:tc>
        <w:tc>
          <w:tcPr>
            <w:tcW w:w="18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kw·h</w:t>
            </w:r>
          </w:p>
        </w:tc>
        <w:tc>
          <w:tcPr>
            <w:tcW w:w="321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28.800</w:t>
            </w:r>
          </w:p>
        </w:tc>
      </w:tr>
      <w:tr>
        <w:tblPrEx>
          <w:tblCellMar>
            <w:top w:w="0" w:type="dxa"/>
            <w:left w:w="0" w:type="dxa"/>
            <w:bottom w:w="0" w:type="dxa"/>
            <w:right w:w="0" w:type="dxa"/>
          </w:tblCellMar>
        </w:tblPrEx>
        <w:trPr>
          <w:gridAfter w:val="1"/>
          <w:wAfter w:w="340" w:type="dxa"/>
          <w:trHeight w:val="1467" w:hRule="atLeast"/>
        </w:trPr>
        <w:tc>
          <w:tcPr>
            <w:tcW w:w="1027"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w:t>
            </w:r>
          </w:p>
        </w:tc>
        <w:tc>
          <w:tcPr>
            <w:tcW w:w="2544"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bookmarkStart w:id="53" w:name="OLE_LINK23"/>
            <w:r>
              <w:rPr>
                <w:rFonts w:hint="eastAsia" w:ascii="宋体" w:hAnsi="宋体" w:eastAsia="宋体" w:cs="宋体"/>
                <w:i w:val="0"/>
                <w:color w:val="000000"/>
                <w:sz w:val="18"/>
                <w:szCs w:val="18"/>
                <w:u w:val="none"/>
                <w:lang w:eastAsia="zh-CN"/>
              </w:rPr>
              <w:t>干混砂浆罐式搅拌机公称储量（</w:t>
            </w:r>
            <w:r>
              <w:rPr>
                <w:rFonts w:hint="eastAsia" w:ascii="宋体" w:hAnsi="宋体" w:eastAsia="宋体" w:cs="宋体"/>
                <w:i w:val="0"/>
                <w:color w:val="000000"/>
                <w:sz w:val="18"/>
                <w:szCs w:val="18"/>
                <w:u w:val="none"/>
                <w:lang w:val="en-US" w:eastAsia="zh-CN"/>
              </w:rPr>
              <w:t>L）20000</w:t>
            </w:r>
            <w:bookmarkEnd w:id="53"/>
          </w:p>
        </w:tc>
        <w:tc>
          <w:tcPr>
            <w:tcW w:w="18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台班</w:t>
            </w:r>
          </w:p>
        </w:tc>
        <w:tc>
          <w:tcPr>
            <w:tcW w:w="321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0.386</w:t>
            </w:r>
          </w:p>
        </w:tc>
      </w:tr>
      <w:tr>
        <w:tblPrEx>
          <w:tblCellMar>
            <w:top w:w="0" w:type="dxa"/>
            <w:left w:w="0" w:type="dxa"/>
            <w:bottom w:w="0" w:type="dxa"/>
            <w:right w:w="0" w:type="dxa"/>
          </w:tblCellMar>
        </w:tblPrEx>
        <w:trPr>
          <w:gridAfter w:val="1"/>
          <w:wAfter w:w="340" w:type="dxa"/>
          <w:trHeight w:val="1005" w:hRule="atLeast"/>
        </w:trPr>
        <w:tc>
          <w:tcPr>
            <w:tcW w:w="1027"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44"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砂浆喷涂机器人</w:t>
            </w:r>
            <w:r>
              <w:rPr>
                <w:rFonts w:hint="eastAsia" w:ascii="宋体" w:hAnsi="宋体" w:eastAsia="宋体" w:cs="宋体"/>
                <w:i w:val="0"/>
                <w:color w:val="000000"/>
                <w:sz w:val="18"/>
                <w:szCs w:val="18"/>
                <w:u w:val="none"/>
                <w:lang w:val="en-US" w:eastAsia="zh-CN"/>
              </w:rPr>
              <w:t>7.2kw</w:t>
            </w:r>
          </w:p>
        </w:tc>
        <w:tc>
          <w:tcPr>
            <w:tcW w:w="18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台班</w:t>
            </w:r>
          </w:p>
        </w:tc>
        <w:tc>
          <w:tcPr>
            <w:tcW w:w="321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0.500</w:t>
            </w:r>
          </w:p>
        </w:tc>
      </w:tr>
      <w:bookmarkEnd w:id="47"/>
      <w:tr>
        <w:tblPrEx>
          <w:tblCellMar>
            <w:top w:w="0" w:type="dxa"/>
            <w:left w:w="0" w:type="dxa"/>
            <w:bottom w:w="0" w:type="dxa"/>
            <w:right w:w="0" w:type="dxa"/>
          </w:tblCellMar>
        </w:tblPrEx>
        <w:trPr>
          <w:trHeight w:val="985" w:hRule="atLeast"/>
        </w:trPr>
        <w:tc>
          <w:tcPr>
            <w:tcW w:w="8960" w:type="dxa"/>
            <w:gridSpan w:val="20"/>
            <w:tcBorders>
              <w:top w:val="nil"/>
              <w:left w:val="nil"/>
              <w:bottom w:val="nil"/>
              <w:right w:val="nil"/>
            </w:tcBorders>
            <w:shd w:val="clear" w:color="auto" w:fill="auto"/>
            <w:tcMar>
              <w:top w:w="15" w:type="dxa"/>
              <w:left w:w="15" w:type="dxa"/>
              <w:right w:w="15" w:type="dxa"/>
            </w:tcMar>
            <w:vAlign w:val="center"/>
          </w:tcPr>
          <w:p>
            <w:pPr>
              <w:keepNext w:val="0"/>
              <w:keepLines w:val="0"/>
              <w:widowControl/>
              <w:numPr>
                <w:ilvl w:val="0"/>
                <w:numId w:val="0"/>
              </w:numPr>
              <w:suppressLineNumbers w:val="0"/>
              <w:ind w:leftChars="0"/>
              <w:jc w:val="center"/>
              <w:textAlignment w:val="center"/>
              <w:rPr>
                <w:rFonts w:hint="eastAsia" w:ascii="黑体" w:hAnsi="宋体" w:eastAsia="黑体" w:cs="黑体"/>
                <w:b/>
                <w:i w:val="0"/>
                <w:color w:val="000000"/>
                <w:kern w:val="0"/>
                <w:sz w:val="36"/>
                <w:szCs w:val="36"/>
                <w:u w:val="none"/>
                <w:lang w:val="en-US" w:eastAsia="zh-CN" w:bidi="ar"/>
              </w:rPr>
            </w:pPr>
            <w:bookmarkStart w:id="54" w:name="OLE_LINK28"/>
            <w:r>
              <w:rPr>
                <w:rFonts w:hint="eastAsia" w:ascii="黑体" w:hAnsi="宋体" w:eastAsia="黑体" w:cs="黑体"/>
                <w:b/>
                <w:i w:val="0"/>
                <w:color w:val="000000"/>
                <w:kern w:val="0"/>
                <w:sz w:val="36"/>
                <w:szCs w:val="36"/>
                <w:u w:val="none"/>
                <w:lang w:val="en-US" w:eastAsia="zh-CN" w:bidi="ar"/>
              </w:rPr>
              <w:t>五、涂料工程</w:t>
            </w:r>
          </w:p>
        </w:tc>
      </w:tr>
      <w:tr>
        <w:tblPrEx>
          <w:shd w:val="clear" w:color="auto" w:fill="auto"/>
          <w:tblCellMar>
            <w:top w:w="0" w:type="dxa"/>
            <w:left w:w="0" w:type="dxa"/>
            <w:bottom w:w="0" w:type="dxa"/>
            <w:right w:w="0" w:type="dxa"/>
          </w:tblCellMar>
        </w:tblPrEx>
        <w:trPr>
          <w:trHeight w:val="910" w:hRule="atLeast"/>
        </w:trPr>
        <w:tc>
          <w:tcPr>
            <w:tcW w:w="8960" w:type="dxa"/>
            <w:gridSpan w:val="20"/>
            <w:tcBorders>
              <w:top w:val="nil"/>
              <w:left w:val="nil"/>
              <w:bottom w:val="nil"/>
              <w:right w:val="nil"/>
            </w:tcBorders>
            <w:shd w:val="clear" w:color="auto" w:fill="auto"/>
            <w:tcMar>
              <w:top w:w="15" w:type="dxa"/>
              <w:left w:w="15" w:type="dxa"/>
              <w:right w:w="15" w:type="dxa"/>
            </w:tcMar>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cstheme="minorEastAsia"/>
                <w:b w:val="0"/>
                <w:bCs w:val="0"/>
                <w:sz w:val="28"/>
                <w:szCs w:val="28"/>
                <w:lang w:val="en-US" w:eastAsia="zh-CN"/>
              </w:rPr>
            </w:pPr>
            <w:bookmarkStart w:id="55" w:name="OLE_LINK59"/>
            <w:r>
              <w:rPr>
                <w:rFonts w:hint="eastAsia" w:asciiTheme="minorEastAsia" w:hAnsiTheme="minorEastAsia" w:cstheme="minorEastAsia"/>
                <w:b w:val="0"/>
                <w:bCs w:val="0"/>
                <w:sz w:val="28"/>
                <w:szCs w:val="28"/>
                <w:lang w:val="en-US" w:eastAsia="zh-CN"/>
              </w:rPr>
              <w:t>1.抹灰面腻子</w:t>
            </w:r>
            <w:bookmarkEnd w:id="55"/>
          </w:p>
        </w:tc>
      </w:tr>
      <w:tr>
        <w:tblPrEx>
          <w:shd w:val="clear" w:color="auto" w:fill="auto"/>
          <w:tblCellMar>
            <w:top w:w="0" w:type="dxa"/>
            <w:left w:w="0" w:type="dxa"/>
            <w:bottom w:w="0" w:type="dxa"/>
            <w:right w:w="0" w:type="dxa"/>
          </w:tblCellMar>
        </w:tblPrEx>
        <w:trPr>
          <w:trHeight w:val="1408" w:hRule="atLeast"/>
        </w:trPr>
        <w:tc>
          <w:tcPr>
            <w:tcW w:w="8960" w:type="dxa"/>
            <w:gridSpan w:val="20"/>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ind w:left="900" w:hanging="900" w:hangingChars="50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w:t>
            </w:r>
            <w:r>
              <w:rPr>
                <w:rFonts w:hint="eastAsia" w:ascii="楷体" w:hAnsi="楷体" w:eastAsia="楷体" w:cs="楷体"/>
                <w:i w:val="0"/>
                <w:color w:val="000000"/>
                <w:kern w:val="0"/>
                <w:sz w:val="18"/>
                <w:szCs w:val="18"/>
                <w:u w:val="none"/>
                <w:lang w:val="en-US" w:eastAsia="zh-CN" w:bidi="ar"/>
              </w:rPr>
              <w:t xml:space="preserve">作内容：清扫、基层打磨、机器人喷涂腻子、机器人打磨腻子、人工配合。  </w:t>
            </w:r>
            <w:r>
              <w:rPr>
                <w:rFonts w:hint="eastAsia" w:ascii="宋体" w:hAnsi="宋体" w:eastAsia="宋体" w:cs="宋体"/>
                <w:i w:val="0"/>
                <w:color w:val="000000"/>
                <w:kern w:val="0"/>
                <w:sz w:val="18"/>
                <w:szCs w:val="18"/>
                <w:u w:val="none"/>
                <w:lang w:val="en-US" w:eastAsia="zh-CN" w:bidi="ar"/>
              </w:rPr>
              <w:t xml:space="preserve">                                   </w:t>
            </w:r>
          </w:p>
          <w:p>
            <w:pPr>
              <w:keepNext w:val="0"/>
              <w:keepLines w:val="0"/>
              <w:widowControl/>
              <w:suppressLineNumbers w:val="0"/>
              <w:jc w:val="right"/>
              <w:textAlignment w:val="center"/>
              <w:rPr>
                <w:rFonts w:hint="eastAsia" w:ascii="楷体" w:hAnsi="楷体" w:eastAsia="楷体" w:cs="楷体"/>
                <w:i w:val="0"/>
                <w:color w:val="000000"/>
                <w:kern w:val="0"/>
                <w:sz w:val="18"/>
                <w:szCs w:val="18"/>
                <w:u w:val="none"/>
                <w:lang w:val="en-US" w:eastAsia="zh-CN" w:bidi="ar"/>
              </w:rPr>
            </w:pPr>
            <w:r>
              <w:rPr>
                <w:rFonts w:hint="eastAsia" w:ascii="楷体" w:hAnsi="楷体" w:eastAsia="楷体" w:cs="楷体"/>
                <w:i w:val="0"/>
                <w:color w:val="000000"/>
                <w:kern w:val="0"/>
                <w:sz w:val="18"/>
                <w:szCs w:val="18"/>
                <w:u w:val="none"/>
                <w:lang w:val="en-US" w:eastAsia="zh-CN" w:bidi="ar"/>
              </w:rPr>
              <w:t>计量单位：100</w:t>
            </w: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699" w:hRule="atLeast"/>
        </w:trPr>
        <w:tc>
          <w:tcPr>
            <w:tcW w:w="4186" w:type="dxa"/>
            <w:gridSpan w:val="8"/>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  额  编  号</w:t>
            </w:r>
          </w:p>
        </w:tc>
        <w:tc>
          <w:tcPr>
            <w:tcW w:w="1380" w:type="dxa"/>
            <w:gridSpan w:val="6"/>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B14-1</w:t>
            </w:r>
          </w:p>
        </w:tc>
        <w:tc>
          <w:tcPr>
            <w:tcW w:w="1700" w:type="dxa"/>
            <w:gridSpan w:val="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bookmarkStart w:id="56" w:name="OLE_LINK25"/>
            <w:r>
              <w:rPr>
                <w:rFonts w:hint="eastAsia" w:ascii="宋体" w:hAnsi="宋体" w:eastAsia="宋体" w:cs="宋体"/>
                <w:i w:val="0"/>
                <w:color w:val="000000"/>
                <w:kern w:val="0"/>
                <w:sz w:val="18"/>
                <w:szCs w:val="18"/>
                <w:u w:val="none"/>
                <w:lang w:val="en-US" w:eastAsia="zh-CN" w:bidi="ar"/>
              </w:rPr>
              <w:t>B14-2</w:t>
            </w:r>
            <w:bookmarkEnd w:id="56"/>
          </w:p>
        </w:tc>
        <w:tc>
          <w:tcPr>
            <w:tcW w:w="1694" w:type="dxa"/>
            <w:gridSpan w:val="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B14-3</w:t>
            </w:r>
          </w:p>
        </w:tc>
      </w:tr>
      <w:tr>
        <w:tblPrEx>
          <w:tblCellMar>
            <w:top w:w="0" w:type="dxa"/>
            <w:left w:w="0" w:type="dxa"/>
            <w:bottom w:w="0" w:type="dxa"/>
            <w:right w:w="0" w:type="dxa"/>
          </w:tblCellMar>
        </w:tblPrEx>
        <w:trPr>
          <w:trHeight w:val="562" w:hRule="atLeast"/>
        </w:trPr>
        <w:tc>
          <w:tcPr>
            <w:tcW w:w="4186" w:type="dxa"/>
            <w:gridSpan w:val="8"/>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477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bookmarkStart w:id="57" w:name="OLE_LINK44"/>
            <w:r>
              <w:rPr>
                <w:rFonts w:hint="eastAsia" w:ascii="宋体" w:hAnsi="宋体" w:eastAsia="宋体" w:cs="宋体"/>
                <w:i w:val="0"/>
                <w:color w:val="000000"/>
                <w:kern w:val="0"/>
                <w:sz w:val="18"/>
                <w:szCs w:val="18"/>
                <w:u w:val="none"/>
                <w:lang w:val="en-US" w:eastAsia="zh-CN" w:bidi="ar"/>
              </w:rPr>
              <w:t>室内腻子</w:t>
            </w:r>
            <w:bookmarkEnd w:id="57"/>
          </w:p>
        </w:tc>
      </w:tr>
      <w:tr>
        <w:tblPrEx>
          <w:tblCellMar>
            <w:top w:w="0" w:type="dxa"/>
            <w:left w:w="0" w:type="dxa"/>
            <w:bottom w:w="0" w:type="dxa"/>
            <w:right w:w="0" w:type="dxa"/>
          </w:tblCellMar>
        </w:tblPrEx>
        <w:trPr>
          <w:trHeight w:val="616" w:hRule="atLeast"/>
        </w:trPr>
        <w:tc>
          <w:tcPr>
            <w:tcW w:w="4186" w:type="dxa"/>
            <w:gridSpan w:val="8"/>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3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墙面</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天棚面</w:t>
            </w:r>
          </w:p>
        </w:tc>
        <w:tc>
          <w:tcPr>
            <w:tcW w:w="1695" w:type="dxa"/>
            <w:gridSpan w:val="4"/>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每增减一遍</w:t>
            </w:r>
          </w:p>
        </w:tc>
      </w:tr>
      <w:tr>
        <w:tblPrEx>
          <w:tblCellMar>
            <w:top w:w="0" w:type="dxa"/>
            <w:left w:w="0" w:type="dxa"/>
            <w:bottom w:w="0" w:type="dxa"/>
            <w:right w:w="0" w:type="dxa"/>
          </w:tblCellMar>
        </w:tblPrEx>
        <w:trPr>
          <w:trHeight w:val="616" w:hRule="atLeast"/>
        </w:trPr>
        <w:tc>
          <w:tcPr>
            <w:tcW w:w="4186" w:type="dxa"/>
            <w:gridSpan w:val="8"/>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307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二遍</w:t>
            </w:r>
          </w:p>
        </w:tc>
        <w:tc>
          <w:tcPr>
            <w:tcW w:w="1695" w:type="dxa"/>
            <w:gridSpan w:val="4"/>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CellMar>
            <w:top w:w="0" w:type="dxa"/>
            <w:left w:w="0" w:type="dxa"/>
            <w:bottom w:w="0" w:type="dxa"/>
            <w:right w:w="0" w:type="dxa"/>
          </w:tblCellMar>
        </w:tblPrEx>
        <w:trPr>
          <w:trHeight w:val="682" w:hRule="atLeast"/>
        </w:trPr>
        <w:tc>
          <w:tcPr>
            <w:tcW w:w="276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       称</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477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消  耗  量</w:t>
            </w:r>
          </w:p>
        </w:tc>
      </w:tr>
      <w:tr>
        <w:tblPrEx>
          <w:tblCellMar>
            <w:top w:w="0" w:type="dxa"/>
            <w:left w:w="0" w:type="dxa"/>
            <w:bottom w:w="0" w:type="dxa"/>
            <w:right w:w="0" w:type="dxa"/>
          </w:tblCellMar>
        </w:tblPrEx>
        <w:trPr>
          <w:trHeight w:val="987" w:hRule="atLeast"/>
        </w:trPr>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w:t>
            </w: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三类人工</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工日</w:t>
            </w:r>
          </w:p>
        </w:tc>
        <w:tc>
          <w:tcPr>
            <w:tcW w:w="137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1.767</w:t>
            </w:r>
          </w:p>
        </w:tc>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2.566</w:t>
            </w:r>
          </w:p>
        </w:tc>
        <w:tc>
          <w:tcPr>
            <w:tcW w:w="16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0.962</w:t>
            </w:r>
          </w:p>
        </w:tc>
      </w:tr>
      <w:tr>
        <w:tblPrEx>
          <w:tblCellMar>
            <w:top w:w="0" w:type="dxa"/>
            <w:left w:w="0" w:type="dxa"/>
            <w:bottom w:w="0" w:type="dxa"/>
            <w:right w:w="0" w:type="dxa"/>
          </w:tblCellMar>
        </w:tblPrEx>
        <w:trPr>
          <w:trHeight w:val="964" w:hRule="atLeast"/>
        </w:trPr>
        <w:tc>
          <w:tcPr>
            <w:tcW w:w="797"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材料</w:t>
            </w: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腻子粉（成品）</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kg</w:t>
            </w:r>
          </w:p>
        </w:tc>
        <w:tc>
          <w:tcPr>
            <w:tcW w:w="137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204.120</w:t>
            </w:r>
          </w:p>
        </w:tc>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204.120</w:t>
            </w:r>
          </w:p>
        </w:tc>
        <w:tc>
          <w:tcPr>
            <w:tcW w:w="16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102.06</w:t>
            </w:r>
          </w:p>
        </w:tc>
      </w:tr>
      <w:tr>
        <w:tblPrEx>
          <w:tblCellMar>
            <w:top w:w="0" w:type="dxa"/>
            <w:left w:w="0" w:type="dxa"/>
            <w:bottom w:w="0" w:type="dxa"/>
            <w:right w:w="0" w:type="dxa"/>
          </w:tblCellMar>
        </w:tblPrEx>
        <w:trPr>
          <w:trHeight w:val="859" w:hRule="atLeast"/>
        </w:trPr>
        <w:tc>
          <w:tcPr>
            <w:tcW w:w="797"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水</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p>
        </w:tc>
        <w:tc>
          <w:tcPr>
            <w:tcW w:w="137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0.095</w:t>
            </w:r>
          </w:p>
        </w:tc>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0.095</w:t>
            </w:r>
          </w:p>
        </w:tc>
        <w:tc>
          <w:tcPr>
            <w:tcW w:w="16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0.047</w:t>
            </w:r>
          </w:p>
        </w:tc>
      </w:tr>
      <w:tr>
        <w:tblPrEx>
          <w:tblCellMar>
            <w:top w:w="0" w:type="dxa"/>
            <w:left w:w="0" w:type="dxa"/>
            <w:bottom w:w="0" w:type="dxa"/>
            <w:right w:w="0" w:type="dxa"/>
          </w:tblCellMar>
        </w:tblPrEx>
        <w:trPr>
          <w:trHeight w:val="979" w:hRule="atLeast"/>
        </w:trPr>
        <w:tc>
          <w:tcPr>
            <w:tcW w:w="797"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水砂纸</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张</w:t>
            </w:r>
          </w:p>
        </w:tc>
        <w:tc>
          <w:tcPr>
            <w:tcW w:w="137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2.000</w:t>
            </w:r>
          </w:p>
        </w:tc>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2.000</w:t>
            </w:r>
          </w:p>
        </w:tc>
        <w:tc>
          <w:tcPr>
            <w:tcW w:w="16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w:t>
            </w:r>
          </w:p>
        </w:tc>
      </w:tr>
      <w:tr>
        <w:tblPrEx>
          <w:tblCellMar>
            <w:top w:w="0" w:type="dxa"/>
            <w:left w:w="0" w:type="dxa"/>
            <w:bottom w:w="0" w:type="dxa"/>
            <w:right w:w="0" w:type="dxa"/>
          </w:tblCellMar>
        </w:tblPrEx>
        <w:trPr>
          <w:trHeight w:val="979" w:hRule="atLeast"/>
        </w:trPr>
        <w:tc>
          <w:tcPr>
            <w:tcW w:w="797"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电</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kw·h</w:t>
            </w:r>
          </w:p>
        </w:tc>
        <w:tc>
          <w:tcPr>
            <w:tcW w:w="137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27.500</w:t>
            </w:r>
          </w:p>
        </w:tc>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27.500</w:t>
            </w:r>
          </w:p>
        </w:tc>
        <w:tc>
          <w:tcPr>
            <w:tcW w:w="16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10.022</w:t>
            </w:r>
          </w:p>
        </w:tc>
      </w:tr>
      <w:tr>
        <w:tblPrEx>
          <w:tblCellMar>
            <w:top w:w="0" w:type="dxa"/>
            <w:left w:w="0" w:type="dxa"/>
            <w:bottom w:w="0" w:type="dxa"/>
            <w:right w:w="0" w:type="dxa"/>
          </w:tblCellMar>
        </w:tblPrEx>
        <w:trPr>
          <w:trHeight w:val="1214" w:hRule="atLeast"/>
        </w:trPr>
        <w:tc>
          <w:tcPr>
            <w:tcW w:w="797"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机械</w:t>
            </w:r>
          </w:p>
        </w:tc>
        <w:tc>
          <w:tcPr>
            <w:tcW w:w="197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bookmarkStart w:id="58" w:name="OLE_LINK61"/>
            <w:r>
              <w:rPr>
                <w:rFonts w:hint="eastAsia" w:ascii="宋体" w:hAnsi="宋体" w:eastAsia="宋体" w:cs="宋体"/>
                <w:i w:val="0"/>
                <w:color w:val="000000"/>
                <w:sz w:val="18"/>
                <w:szCs w:val="18"/>
                <w:u w:val="none"/>
                <w:lang w:eastAsia="zh-CN"/>
              </w:rPr>
              <w:t>腻子涂敷机器人</w:t>
            </w:r>
            <w:bookmarkEnd w:id="58"/>
            <w:r>
              <w:rPr>
                <w:rFonts w:hint="eastAsia" w:ascii="宋体" w:hAnsi="宋体" w:eastAsia="宋体" w:cs="宋体"/>
                <w:i w:val="0"/>
                <w:color w:val="000000"/>
                <w:sz w:val="18"/>
                <w:szCs w:val="18"/>
                <w:u w:val="none"/>
                <w:lang w:val="en-US" w:eastAsia="zh-CN"/>
              </w:rPr>
              <w:t>7.2kw</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台班</w:t>
            </w:r>
          </w:p>
        </w:tc>
        <w:tc>
          <w:tcPr>
            <w:tcW w:w="137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0.347</w:t>
            </w:r>
          </w:p>
        </w:tc>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0.347</w:t>
            </w:r>
          </w:p>
        </w:tc>
        <w:tc>
          <w:tcPr>
            <w:tcW w:w="16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0.174</w:t>
            </w:r>
          </w:p>
        </w:tc>
      </w:tr>
      <w:tr>
        <w:tblPrEx>
          <w:tblCellMar>
            <w:top w:w="0" w:type="dxa"/>
            <w:left w:w="0" w:type="dxa"/>
            <w:bottom w:w="0" w:type="dxa"/>
            <w:right w:w="0" w:type="dxa"/>
          </w:tblCellMar>
        </w:tblPrEx>
        <w:trPr>
          <w:trHeight w:val="1054" w:hRule="atLeast"/>
        </w:trPr>
        <w:tc>
          <w:tcPr>
            <w:tcW w:w="797"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97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腻子打磨机器人</w:t>
            </w:r>
            <w:r>
              <w:rPr>
                <w:rFonts w:hint="eastAsia" w:ascii="宋体" w:hAnsi="宋体" w:eastAsia="宋体" w:cs="宋体"/>
                <w:i w:val="0"/>
                <w:color w:val="000000"/>
                <w:sz w:val="18"/>
                <w:szCs w:val="18"/>
                <w:u w:val="none"/>
                <w:lang w:val="en-US" w:eastAsia="zh-CN"/>
              </w:rPr>
              <w:t>3kw</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台班</w:t>
            </w:r>
          </w:p>
        </w:tc>
        <w:tc>
          <w:tcPr>
            <w:tcW w:w="137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0.313</w:t>
            </w:r>
          </w:p>
        </w:tc>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0.313</w:t>
            </w:r>
          </w:p>
        </w:tc>
        <w:tc>
          <w:tcPr>
            <w:tcW w:w="16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bookmarkEnd w:id="54"/>
      <w:tr>
        <w:tblPrEx>
          <w:tblCellMar>
            <w:top w:w="0" w:type="dxa"/>
            <w:left w:w="0" w:type="dxa"/>
            <w:bottom w:w="0" w:type="dxa"/>
            <w:right w:w="0" w:type="dxa"/>
          </w:tblCellMar>
        </w:tblPrEx>
        <w:trPr>
          <w:gridAfter w:val="2"/>
          <w:wAfter w:w="380" w:type="dxa"/>
          <w:trHeight w:val="768" w:hRule="atLeast"/>
        </w:trPr>
        <w:tc>
          <w:tcPr>
            <w:tcW w:w="8580" w:type="dxa"/>
            <w:gridSpan w:val="18"/>
            <w:tcBorders>
              <w:top w:val="nil"/>
              <w:left w:val="nil"/>
              <w:bottom w:val="nil"/>
              <w:right w:val="nil"/>
            </w:tcBorders>
            <w:shd w:val="clear" w:color="auto" w:fill="auto"/>
            <w:tcMar>
              <w:top w:w="15" w:type="dxa"/>
              <w:left w:w="15" w:type="dxa"/>
              <w:right w:w="15" w:type="dxa"/>
            </w:tcMar>
            <w:vAlign w:val="center"/>
          </w:tcPr>
          <w:p>
            <w:pPr>
              <w:keepNext w:val="0"/>
              <w:keepLines w:val="0"/>
              <w:widowControl/>
              <w:numPr>
                <w:ilvl w:val="0"/>
                <w:numId w:val="0"/>
              </w:numPr>
              <w:suppressLineNumbers w:val="0"/>
              <w:ind w:leftChars="0"/>
              <w:jc w:val="center"/>
              <w:textAlignment w:val="center"/>
              <w:rPr>
                <w:rFonts w:hint="default" w:asciiTheme="minorEastAsia" w:hAnsiTheme="minorEastAsia" w:cstheme="minorEastAsia"/>
                <w:b w:val="0"/>
                <w:bCs w:val="0"/>
                <w:sz w:val="28"/>
                <w:szCs w:val="28"/>
                <w:lang w:val="en-US" w:eastAsia="zh-CN"/>
              </w:rPr>
            </w:pPr>
            <w:bookmarkStart w:id="59" w:name="OLE_LINK60"/>
            <w:r>
              <w:rPr>
                <w:rFonts w:hint="eastAsia" w:asciiTheme="minorEastAsia" w:hAnsiTheme="minorEastAsia" w:cstheme="minorEastAsia"/>
                <w:b w:val="0"/>
                <w:bCs w:val="0"/>
                <w:sz w:val="28"/>
                <w:szCs w:val="28"/>
                <w:lang w:val="en-US" w:eastAsia="zh-CN"/>
              </w:rPr>
              <w:t>2.抹灰面乳胶漆</w:t>
            </w:r>
            <w:bookmarkEnd w:id="59"/>
          </w:p>
        </w:tc>
      </w:tr>
      <w:tr>
        <w:tblPrEx>
          <w:shd w:val="clear" w:color="auto" w:fill="auto"/>
          <w:tblCellMar>
            <w:top w:w="0" w:type="dxa"/>
            <w:left w:w="0" w:type="dxa"/>
            <w:bottom w:w="0" w:type="dxa"/>
            <w:right w:w="0" w:type="dxa"/>
          </w:tblCellMar>
        </w:tblPrEx>
        <w:trPr>
          <w:gridAfter w:val="2"/>
          <w:wAfter w:w="380" w:type="dxa"/>
          <w:trHeight w:val="1592" w:hRule="atLeast"/>
        </w:trPr>
        <w:tc>
          <w:tcPr>
            <w:tcW w:w="8580" w:type="dxa"/>
            <w:gridSpan w:val="18"/>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ind w:left="900" w:hanging="900" w:hangingChars="500"/>
              <w:jc w:val="left"/>
              <w:textAlignment w:val="center"/>
              <w:rPr>
                <w:rFonts w:hint="eastAsia" w:ascii="楷体" w:hAnsi="楷体" w:eastAsia="楷体" w:cs="楷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w:t>
            </w:r>
            <w:r>
              <w:rPr>
                <w:rFonts w:hint="eastAsia" w:ascii="楷体" w:hAnsi="楷体" w:eastAsia="楷体" w:cs="楷体"/>
                <w:i w:val="0"/>
                <w:color w:val="000000"/>
                <w:kern w:val="0"/>
                <w:sz w:val="18"/>
                <w:szCs w:val="18"/>
                <w:u w:val="none"/>
                <w:lang w:val="en-US" w:eastAsia="zh-CN" w:bidi="ar"/>
              </w:rPr>
              <w:t xml:space="preserve">作内容：1.清扫、基层打磨、机器人喷涂腻子、机器人打磨腻子、门窗等保护、机器人喷乳胶漆二遍、人工配合等。  </w:t>
            </w:r>
          </w:p>
          <w:p>
            <w:pPr>
              <w:keepNext w:val="0"/>
              <w:keepLines w:val="0"/>
              <w:widowControl/>
              <w:suppressLineNumbers w:val="0"/>
              <w:ind w:left="900" w:hanging="900" w:hangingChars="500"/>
              <w:jc w:val="left"/>
              <w:textAlignment w:val="center"/>
              <w:rPr>
                <w:rFonts w:hint="eastAsia" w:ascii="宋体" w:hAnsi="宋体" w:eastAsia="宋体" w:cs="宋体"/>
                <w:i w:val="0"/>
                <w:color w:val="000000"/>
                <w:kern w:val="0"/>
                <w:sz w:val="18"/>
                <w:szCs w:val="18"/>
                <w:u w:val="none"/>
                <w:lang w:val="en-US" w:eastAsia="zh-CN" w:bidi="ar"/>
              </w:rPr>
            </w:pPr>
            <w:r>
              <w:rPr>
                <w:rFonts w:hint="eastAsia" w:ascii="楷体" w:hAnsi="楷体" w:eastAsia="楷体" w:cs="楷体"/>
                <w:i w:val="0"/>
                <w:color w:val="000000"/>
                <w:kern w:val="0"/>
                <w:sz w:val="18"/>
                <w:szCs w:val="18"/>
                <w:u w:val="none"/>
                <w:lang w:val="en-US" w:eastAsia="zh-CN" w:bidi="ar"/>
              </w:rPr>
              <w:t xml:space="preserve">          2.机器人喷涂乳胶漆一遍及人工配合。</w:t>
            </w:r>
            <w:r>
              <w:rPr>
                <w:rFonts w:hint="eastAsia" w:ascii="宋体" w:hAnsi="宋体" w:eastAsia="宋体" w:cs="宋体"/>
                <w:i w:val="0"/>
                <w:color w:val="000000"/>
                <w:kern w:val="0"/>
                <w:sz w:val="18"/>
                <w:szCs w:val="18"/>
                <w:u w:val="none"/>
                <w:lang w:val="en-US" w:eastAsia="zh-CN" w:bidi="ar"/>
              </w:rPr>
              <w:t xml:space="preserve">                                   </w:t>
            </w:r>
          </w:p>
          <w:p>
            <w:pPr>
              <w:keepNext w:val="0"/>
              <w:keepLines w:val="0"/>
              <w:widowControl/>
              <w:suppressLineNumbers w:val="0"/>
              <w:jc w:val="right"/>
              <w:textAlignment w:val="center"/>
              <w:rPr>
                <w:rFonts w:hint="eastAsia" w:ascii="楷体" w:hAnsi="楷体" w:eastAsia="楷体" w:cs="楷体"/>
                <w:i w:val="0"/>
                <w:color w:val="000000"/>
                <w:kern w:val="0"/>
                <w:sz w:val="18"/>
                <w:szCs w:val="18"/>
                <w:u w:val="none"/>
                <w:lang w:val="en-US" w:eastAsia="zh-CN" w:bidi="ar"/>
              </w:rPr>
            </w:pPr>
            <w:r>
              <w:rPr>
                <w:rFonts w:hint="eastAsia" w:ascii="楷体" w:hAnsi="楷体" w:eastAsia="楷体" w:cs="楷体"/>
                <w:i w:val="0"/>
                <w:color w:val="000000"/>
                <w:kern w:val="0"/>
                <w:sz w:val="18"/>
                <w:szCs w:val="18"/>
                <w:u w:val="none"/>
                <w:lang w:val="en-US" w:eastAsia="zh-CN" w:bidi="ar"/>
              </w:rPr>
              <w:t>计量单位：100</w:t>
            </w: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gridAfter w:val="2"/>
          <w:wAfter w:w="380" w:type="dxa"/>
          <w:trHeight w:val="686" w:hRule="atLeast"/>
        </w:trPr>
        <w:tc>
          <w:tcPr>
            <w:tcW w:w="4009" w:type="dxa"/>
            <w:gridSpan w:val="7"/>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  额  编  号</w:t>
            </w:r>
          </w:p>
        </w:tc>
        <w:tc>
          <w:tcPr>
            <w:tcW w:w="1321" w:type="dxa"/>
            <w:gridSpan w:val="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B14-4</w:t>
            </w:r>
          </w:p>
        </w:tc>
        <w:tc>
          <w:tcPr>
            <w:tcW w:w="1628" w:type="dxa"/>
            <w:gridSpan w:val="5"/>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B14-5</w:t>
            </w:r>
          </w:p>
        </w:tc>
        <w:tc>
          <w:tcPr>
            <w:tcW w:w="1622" w:type="dxa"/>
            <w:gridSpan w:val="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B14-6</w:t>
            </w:r>
          </w:p>
        </w:tc>
      </w:tr>
      <w:tr>
        <w:tblPrEx>
          <w:tblCellMar>
            <w:top w:w="0" w:type="dxa"/>
            <w:left w:w="0" w:type="dxa"/>
            <w:bottom w:w="0" w:type="dxa"/>
            <w:right w:w="0" w:type="dxa"/>
          </w:tblCellMar>
        </w:tblPrEx>
        <w:trPr>
          <w:gridAfter w:val="2"/>
          <w:wAfter w:w="380" w:type="dxa"/>
          <w:trHeight w:val="564" w:hRule="atLeast"/>
        </w:trPr>
        <w:tc>
          <w:tcPr>
            <w:tcW w:w="4009" w:type="dxa"/>
            <w:gridSpan w:val="7"/>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4571"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室内乳胶漆</w:t>
            </w:r>
          </w:p>
        </w:tc>
      </w:tr>
      <w:tr>
        <w:tblPrEx>
          <w:tblCellMar>
            <w:top w:w="0" w:type="dxa"/>
            <w:left w:w="0" w:type="dxa"/>
            <w:bottom w:w="0" w:type="dxa"/>
            <w:right w:w="0" w:type="dxa"/>
          </w:tblCellMar>
        </w:tblPrEx>
        <w:trPr>
          <w:gridAfter w:val="2"/>
          <w:wAfter w:w="380" w:type="dxa"/>
          <w:trHeight w:val="637" w:hRule="atLeast"/>
        </w:trPr>
        <w:tc>
          <w:tcPr>
            <w:tcW w:w="4009" w:type="dxa"/>
            <w:gridSpan w:val="7"/>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3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墙面</w:t>
            </w:r>
          </w:p>
        </w:tc>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天棚面</w:t>
            </w:r>
          </w:p>
        </w:tc>
        <w:tc>
          <w:tcPr>
            <w:tcW w:w="1622" w:type="dxa"/>
            <w:gridSpan w:val="3"/>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每增加一遍</w:t>
            </w:r>
          </w:p>
        </w:tc>
      </w:tr>
      <w:tr>
        <w:tblPrEx>
          <w:tblCellMar>
            <w:top w:w="0" w:type="dxa"/>
            <w:left w:w="0" w:type="dxa"/>
            <w:bottom w:w="0" w:type="dxa"/>
            <w:right w:w="0" w:type="dxa"/>
          </w:tblCellMar>
        </w:tblPrEx>
        <w:trPr>
          <w:gridAfter w:val="2"/>
          <w:wAfter w:w="380" w:type="dxa"/>
          <w:trHeight w:val="534" w:hRule="atLeast"/>
        </w:trPr>
        <w:tc>
          <w:tcPr>
            <w:tcW w:w="4009" w:type="dxa"/>
            <w:gridSpan w:val="7"/>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二遍</w:t>
            </w:r>
          </w:p>
        </w:tc>
        <w:tc>
          <w:tcPr>
            <w:tcW w:w="1622" w:type="dxa"/>
            <w:gridSpan w:val="3"/>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CellMar>
            <w:top w:w="0" w:type="dxa"/>
            <w:left w:w="0" w:type="dxa"/>
            <w:bottom w:w="0" w:type="dxa"/>
            <w:right w:w="0" w:type="dxa"/>
          </w:tblCellMar>
        </w:tblPrEx>
        <w:trPr>
          <w:gridAfter w:val="2"/>
          <w:wAfter w:w="380" w:type="dxa"/>
          <w:trHeight w:val="491" w:hRule="atLeast"/>
        </w:trPr>
        <w:tc>
          <w:tcPr>
            <w:tcW w:w="2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       称</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4571"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消  耗  量</w:t>
            </w:r>
          </w:p>
        </w:tc>
      </w:tr>
      <w:tr>
        <w:tblPrEx>
          <w:tblCellMar>
            <w:top w:w="0" w:type="dxa"/>
            <w:left w:w="0" w:type="dxa"/>
            <w:bottom w:w="0" w:type="dxa"/>
            <w:right w:w="0" w:type="dxa"/>
          </w:tblCellMar>
        </w:tblPrEx>
        <w:trPr>
          <w:gridAfter w:val="2"/>
          <w:wAfter w:w="380" w:type="dxa"/>
          <w:trHeight w:val="686"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w:t>
            </w:r>
          </w:p>
        </w:tc>
        <w:tc>
          <w:tcPr>
            <w:tcW w:w="1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三类人工</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工日</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2.462</w:t>
            </w:r>
          </w:p>
        </w:tc>
        <w:tc>
          <w:tcPr>
            <w:tcW w:w="16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3.078</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0.583</w:t>
            </w:r>
          </w:p>
        </w:tc>
      </w:tr>
      <w:tr>
        <w:tblPrEx>
          <w:tblCellMar>
            <w:top w:w="0" w:type="dxa"/>
            <w:left w:w="0" w:type="dxa"/>
            <w:bottom w:w="0" w:type="dxa"/>
            <w:right w:w="0" w:type="dxa"/>
          </w:tblCellMar>
        </w:tblPrEx>
        <w:trPr>
          <w:gridAfter w:val="2"/>
          <w:wAfter w:w="380" w:type="dxa"/>
          <w:trHeight w:val="508" w:hRule="atLeast"/>
        </w:trPr>
        <w:tc>
          <w:tcPr>
            <w:tcW w:w="7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材料</w:t>
            </w:r>
          </w:p>
        </w:tc>
        <w:tc>
          <w:tcPr>
            <w:tcW w:w="1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bookmarkStart w:id="60" w:name="OLE_LINK31"/>
            <w:r>
              <w:rPr>
                <w:rFonts w:hint="eastAsia" w:ascii="宋体" w:hAnsi="宋体" w:eastAsia="宋体" w:cs="宋体"/>
                <w:i w:val="0"/>
                <w:color w:val="000000"/>
                <w:kern w:val="0"/>
                <w:sz w:val="18"/>
                <w:szCs w:val="18"/>
                <w:u w:val="none"/>
                <w:lang w:val="en-US" w:eastAsia="zh-CN" w:bidi="ar"/>
              </w:rPr>
              <w:t>苯丙乳胶漆</w:t>
            </w:r>
            <w:bookmarkEnd w:id="60"/>
            <w:r>
              <w:rPr>
                <w:rFonts w:hint="eastAsia" w:ascii="宋体" w:hAnsi="宋体" w:eastAsia="宋体" w:cs="宋体"/>
                <w:i w:val="0"/>
                <w:color w:val="000000"/>
                <w:kern w:val="0"/>
                <w:sz w:val="18"/>
                <w:szCs w:val="18"/>
                <w:u w:val="none"/>
                <w:lang w:val="en-US" w:eastAsia="zh-CN" w:bidi="ar"/>
              </w:rPr>
              <w:t xml:space="preserve"> 内墙用</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val="en-US" w:eastAsia="zh-CN"/>
              </w:rPr>
              <w:t>kg</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27.810</w:t>
            </w:r>
          </w:p>
        </w:tc>
        <w:tc>
          <w:tcPr>
            <w:tcW w:w="16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27.810</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12.360</w:t>
            </w:r>
          </w:p>
        </w:tc>
      </w:tr>
      <w:tr>
        <w:tblPrEx>
          <w:tblCellMar>
            <w:top w:w="0" w:type="dxa"/>
            <w:left w:w="0" w:type="dxa"/>
            <w:bottom w:w="0" w:type="dxa"/>
            <w:right w:w="0" w:type="dxa"/>
          </w:tblCellMar>
        </w:tblPrEx>
        <w:trPr>
          <w:gridAfter w:val="2"/>
          <w:wAfter w:w="380" w:type="dxa"/>
          <w:trHeight w:val="686" w:hRule="atLeast"/>
        </w:trPr>
        <w:tc>
          <w:tcPr>
            <w:tcW w:w="7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p>
        </w:tc>
        <w:tc>
          <w:tcPr>
            <w:tcW w:w="1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val="en-US" w:eastAsia="zh-CN"/>
              </w:rPr>
              <w:t>水</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0.100</w:t>
            </w:r>
          </w:p>
        </w:tc>
        <w:tc>
          <w:tcPr>
            <w:tcW w:w="16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0.100</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0.002</w:t>
            </w:r>
          </w:p>
        </w:tc>
      </w:tr>
      <w:tr>
        <w:tblPrEx>
          <w:tblCellMar>
            <w:top w:w="0" w:type="dxa"/>
            <w:left w:w="0" w:type="dxa"/>
            <w:bottom w:w="0" w:type="dxa"/>
            <w:right w:w="0" w:type="dxa"/>
          </w:tblCellMar>
        </w:tblPrEx>
        <w:trPr>
          <w:gridAfter w:val="2"/>
          <w:wAfter w:w="380" w:type="dxa"/>
          <w:trHeight w:val="686" w:hRule="atLeast"/>
        </w:trPr>
        <w:tc>
          <w:tcPr>
            <w:tcW w:w="7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砂纸</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val="en-US" w:eastAsia="zh-CN"/>
              </w:rPr>
              <w:t>张</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3.100</w:t>
            </w:r>
          </w:p>
        </w:tc>
        <w:tc>
          <w:tcPr>
            <w:tcW w:w="16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w:t>
            </w:r>
          </w:p>
        </w:tc>
      </w:tr>
      <w:tr>
        <w:tblPrEx>
          <w:tblCellMar>
            <w:top w:w="0" w:type="dxa"/>
            <w:left w:w="0" w:type="dxa"/>
            <w:bottom w:w="0" w:type="dxa"/>
            <w:right w:w="0" w:type="dxa"/>
          </w:tblCellMar>
        </w:tblPrEx>
        <w:trPr>
          <w:gridAfter w:val="2"/>
          <w:wAfter w:w="380" w:type="dxa"/>
          <w:trHeight w:val="686" w:hRule="atLeast"/>
        </w:trPr>
        <w:tc>
          <w:tcPr>
            <w:tcW w:w="7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苯丙乳胶底漆（综合）</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kg</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11.620</w:t>
            </w:r>
          </w:p>
        </w:tc>
        <w:tc>
          <w:tcPr>
            <w:tcW w:w="16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11.620</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gridAfter w:val="2"/>
          <w:wAfter w:w="380" w:type="dxa"/>
          <w:trHeight w:val="686" w:hRule="atLeast"/>
        </w:trPr>
        <w:tc>
          <w:tcPr>
            <w:tcW w:w="7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p>
        </w:tc>
        <w:tc>
          <w:tcPr>
            <w:tcW w:w="1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腻子粉（成品）</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bookmarkStart w:id="61" w:name="OLE_LINK29"/>
            <w:r>
              <w:rPr>
                <w:rFonts w:hint="eastAsia" w:ascii="宋体" w:hAnsi="宋体" w:eastAsia="宋体" w:cs="宋体"/>
                <w:i w:val="0"/>
                <w:color w:val="000000"/>
                <w:sz w:val="18"/>
                <w:szCs w:val="18"/>
                <w:u w:val="none"/>
                <w:lang w:val="en-US" w:eastAsia="zh-CN"/>
              </w:rPr>
              <w:t>kg</w:t>
            </w:r>
            <w:bookmarkEnd w:id="61"/>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204.120</w:t>
            </w:r>
          </w:p>
        </w:tc>
        <w:tc>
          <w:tcPr>
            <w:tcW w:w="16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204.120</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gridAfter w:val="2"/>
          <w:wAfter w:w="380" w:type="dxa"/>
          <w:trHeight w:val="686" w:hRule="atLeast"/>
        </w:trPr>
        <w:tc>
          <w:tcPr>
            <w:tcW w:w="7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塑料薄膜</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0.046</w:t>
            </w:r>
          </w:p>
        </w:tc>
        <w:tc>
          <w:tcPr>
            <w:tcW w:w="16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gridAfter w:val="2"/>
          <w:wAfter w:w="380" w:type="dxa"/>
          <w:trHeight w:val="686" w:hRule="atLeast"/>
        </w:trPr>
        <w:tc>
          <w:tcPr>
            <w:tcW w:w="7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电</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kw·h</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31.968</w:t>
            </w:r>
          </w:p>
        </w:tc>
        <w:tc>
          <w:tcPr>
            <w:tcW w:w="16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31.968</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5.990</w:t>
            </w:r>
          </w:p>
        </w:tc>
      </w:tr>
      <w:tr>
        <w:tblPrEx>
          <w:tblCellMar>
            <w:top w:w="0" w:type="dxa"/>
            <w:left w:w="0" w:type="dxa"/>
            <w:bottom w:w="0" w:type="dxa"/>
            <w:right w:w="0" w:type="dxa"/>
          </w:tblCellMar>
        </w:tblPrEx>
        <w:trPr>
          <w:gridAfter w:val="2"/>
          <w:wAfter w:w="380" w:type="dxa"/>
          <w:trHeight w:val="686" w:hRule="atLeast"/>
        </w:trPr>
        <w:tc>
          <w:tcPr>
            <w:tcW w:w="76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bookmarkStart w:id="62" w:name="OLE_LINK30" w:colFirst="1" w:colLast="2"/>
          </w:p>
        </w:tc>
        <w:tc>
          <w:tcPr>
            <w:tcW w:w="1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其他材料费</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1.000</w:t>
            </w:r>
          </w:p>
        </w:tc>
        <w:tc>
          <w:tcPr>
            <w:tcW w:w="16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w:t>
            </w:r>
          </w:p>
        </w:tc>
      </w:tr>
      <w:tr>
        <w:tblPrEx>
          <w:tblCellMar>
            <w:top w:w="0" w:type="dxa"/>
            <w:left w:w="0" w:type="dxa"/>
            <w:bottom w:w="0" w:type="dxa"/>
            <w:right w:w="0" w:type="dxa"/>
          </w:tblCellMar>
        </w:tblPrEx>
        <w:trPr>
          <w:gridAfter w:val="2"/>
          <w:wAfter w:w="380" w:type="dxa"/>
          <w:trHeight w:val="686" w:hRule="atLeast"/>
        </w:trPr>
        <w:tc>
          <w:tcPr>
            <w:tcW w:w="76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机械</w:t>
            </w:r>
          </w:p>
        </w:tc>
        <w:tc>
          <w:tcPr>
            <w:tcW w:w="188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bookmarkStart w:id="63" w:name="OLE_LINK62"/>
            <w:r>
              <w:rPr>
                <w:rFonts w:hint="eastAsia" w:ascii="宋体" w:hAnsi="宋体" w:eastAsia="宋体" w:cs="宋体"/>
                <w:i w:val="0"/>
                <w:color w:val="000000"/>
                <w:sz w:val="18"/>
                <w:szCs w:val="18"/>
                <w:u w:val="none"/>
                <w:lang w:val="en-US" w:eastAsia="zh-CN"/>
              </w:rPr>
              <w:t>喷涂机器人</w:t>
            </w:r>
            <w:bookmarkEnd w:id="63"/>
            <w:r>
              <w:rPr>
                <w:rFonts w:hint="eastAsia" w:ascii="宋体" w:hAnsi="宋体" w:eastAsia="宋体" w:cs="宋体"/>
                <w:i w:val="0"/>
                <w:color w:val="000000"/>
                <w:sz w:val="18"/>
                <w:szCs w:val="18"/>
                <w:u w:val="none"/>
                <w:lang w:val="en-US" w:eastAsia="zh-CN"/>
              </w:rPr>
              <w:t>7.2KW</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台班</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0.208</w:t>
            </w:r>
          </w:p>
        </w:tc>
        <w:tc>
          <w:tcPr>
            <w:tcW w:w="16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0.208</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0.104</w:t>
            </w:r>
          </w:p>
        </w:tc>
      </w:tr>
      <w:bookmarkEnd w:id="62"/>
      <w:tr>
        <w:tblPrEx>
          <w:tblCellMar>
            <w:top w:w="0" w:type="dxa"/>
            <w:left w:w="0" w:type="dxa"/>
            <w:bottom w:w="0" w:type="dxa"/>
            <w:right w:w="0" w:type="dxa"/>
          </w:tblCellMar>
        </w:tblPrEx>
        <w:trPr>
          <w:gridAfter w:val="2"/>
          <w:wAfter w:w="380" w:type="dxa"/>
          <w:trHeight w:val="686" w:hRule="atLeast"/>
        </w:trPr>
        <w:tc>
          <w:tcPr>
            <w:tcW w:w="76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p>
        </w:tc>
        <w:tc>
          <w:tcPr>
            <w:tcW w:w="188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腻子涂敷机器人</w:t>
            </w:r>
            <w:r>
              <w:rPr>
                <w:rFonts w:hint="eastAsia" w:ascii="宋体" w:hAnsi="宋体" w:eastAsia="宋体" w:cs="宋体"/>
                <w:i w:val="0"/>
                <w:color w:val="000000"/>
                <w:sz w:val="18"/>
                <w:szCs w:val="18"/>
                <w:u w:val="none"/>
                <w:lang w:val="en-US" w:eastAsia="zh-CN"/>
              </w:rPr>
              <w:t>7.2kw</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台班</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0.347</w:t>
            </w:r>
          </w:p>
        </w:tc>
        <w:tc>
          <w:tcPr>
            <w:tcW w:w="16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0.347</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gridAfter w:val="2"/>
          <w:wAfter w:w="380" w:type="dxa"/>
          <w:trHeight w:val="727" w:hRule="atLeast"/>
        </w:trPr>
        <w:tc>
          <w:tcPr>
            <w:tcW w:w="76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88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腻子打磨机器人</w:t>
            </w:r>
            <w:r>
              <w:rPr>
                <w:rFonts w:hint="eastAsia" w:ascii="宋体" w:hAnsi="宋体" w:eastAsia="宋体" w:cs="宋体"/>
                <w:i w:val="0"/>
                <w:color w:val="000000"/>
                <w:sz w:val="18"/>
                <w:szCs w:val="18"/>
                <w:u w:val="none"/>
                <w:lang w:val="en-US" w:eastAsia="zh-CN"/>
              </w:rPr>
              <w:t>3kw</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台班</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0.313</w:t>
            </w:r>
          </w:p>
        </w:tc>
        <w:tc>
          <w:tcPr>
            <w:tcW w:w="16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0.313</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widowControl w:val="0"/>
        <w:numPr>
          <w:ilvl w:val="0"/>
          <w:numId w:val="0"/>
        </w:numPr>
        <w:jc w:val="left"/>
        <w:rPr>
          <w:rFonts w:hint="default" w:asciiTheme="minorEastAsia" w:hAnsiTheme="minorEastAsia" w:cstheme="minorEastAsia"/>
          <w:b w:val="0"/>
          <w:bCs w:val="0"/>
          <w:sz w:val="28"/>
          <w:szCs w:val="28"/>
          <w:lang w:val="en-US" w:eastAsia="zh-CN"/>
        </w:rPr>
      </w:pPr>
      <w:bookmarkStart w:id="64" w:name="_GoBack"/>
      <w:bookmarkEnd w:id="64"/>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7411143"/>
      <w:docPartObj>
        <w:docPartGallery w:val="autotext"/>
      </w:docPartObj>
    </w:sdtPr>
    <w:sdtEndPr>
      <w:rPr>
        <w:rFonts w:asciiTheme="majorEastAsia" w:hAnsiTheme="majorEastAsia" w:eastAsiaTheme="majorEastAsia"/>
        <w:sz w:val="28"/>
        <w:szCs w:val="28"/>
      </w:rPr>
    </w:sdtEndPr>
    <w:sdtContent>
      <w:p>
        <w:pPr>
          <w:pStyle w:val="5"/>
          <w:jc w:val="center"/>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w:t>
        </w:r>
        <w:r>
          <w:rPr>
            <w:rFonts w:asciiTheme="majorEastAsia" w:hAnsiTheme="majorEastAsia" w:eastAsiaTheme="maj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B2CD0"/>
    <w:multiLevelType w:val="singleLevel"/>
    <w:tmpl w:val="79DB2C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626612BE"/>
    <w:rsid w:val="0000287F"/>
    <w:rsid w:val="00004FAB"/>
    <w:rsid w:val="00006791"/>
    <w:rsid w:val="000111A5"/>
    <w:rsid w:val="00011351"/>
    <w:rsid w:val="00012575"/>
    <w:rsid w:val="000140A3"/>
    <w:rsid w:val="00022D80"/>
    <w:rsid w:val="00024507"/>
    <w:rsid w:val="00024C61"/>
    <w:rsid w:val="000269B6"/>
    <w:rsid w:val="00031447"/>
    <w:rsid w:val="00034FA9"/>
    <w:rsid w:val="000366B0"/>
    <w:rsid w:val="00036CF4"/>
    <w:rsid w:val="000408BE"/>
    <w:rsid w:val="00042608"/>
    <w:rsid w:val="000442BA"/>
    <w:rsid w:val="000475EA"/>
    <w:rsid w:val="00050C63"/>
    <w:rsid w:val="00055B5D"/>
    <w:rsid w:val="00056EDA"/>
    <w:rsid w:val="0007060E"/>
    <w:rsid w:val="00072FEB"/>
    <w:rsid w:val="000757D8"/>
    <w:rsid w:val="000772F5"/>
    <w:rsid w:val="0008500D"/>
    <w:rsid w:val="00087C18"/>
    <w:rsid w:val="0009541F"/>
    <w:rsid w:val="00097C63"/>
    <w:rsid w:val="000A0C52"/>
    <w:rsid w:val="000B7742"/>
    <w:rsid w:val="000B7A19"/>
    <w:rsid w:val="000C5F11"/>
    <w:rsid w:val="000C7395"/>
    <w:rsid w:val="000D0EC1"/>
    <w:rsid w:val="000D4692"/>
    <w:rsid w:val="000E1677"/>
    <w:rsid w:val="000F40A4"/>
    <w:rsid w:val="000F6898"/>
    <w:rsid w:val="00103A56"/>
    <w:rsid w:val="001042CD"/>
    <w:rsid w:val="0011099E"/>
    <w:rsid w:val="001112D0"/>
    <w:rsid w:val="00112E67"/>
    <w:rsid w:val="00113F13"/>
    <w:rsid w:val="001212D0"/>
    <w:rsid w:val="00121853"/>
    <w:rsid w:val="0012199F"/>
    <w:rsid w:val="00126CA9"/>
    <w:rsid w:val="00132461"/>
    <w:rsid w:val="00132C0F"/>
    <w:rsid w:val="0013702C"/>
    <w:rsid w:val="00140711"/>
    <w:rsid w:val="00150E15"/>
    <w:rsid w:val="00152083"/>
    <w:rsid w:val="00165FE5"/>
    <w:rsid w:val="001662F3"/>
    <w:rsid w:val="00167683"/>
    <w:rsid w:val="0017067B"/>
    <w:rsid w:val="00172928"/>
    <w:rsid w:val="00194B86"/>
    <w:rsid w:val="001A3436"/>
    <w:rsid w:val="001A39A1"/>
    <w:rsid w:val="001B6958"/>
    <w:rsid w:val="001B7C75"/>
    <w:rsid w:val="001C0E2F"/>
    <w:rsid w:val="001C4D00"/>
    <w:rsid w:val="001D011F"/>
    <w:rsid w:val="001D05B2"/>
    <w:rsid w:val="001D3668"/>
    <w:rsid w:val="001D75AF"/>
    <w:rsid w:val="001D77FE"/>
    <w:rsid w:val="001F736F"/>
    <w:rsid w:val="00207B2A"/>
    <w:rsid w:val="0021360E"/>
    <w:rsid w:val="0021390D"/>
    <w:rsid w:val="002153E7"/>
    <w:rsid w:val="00216155"/>
    <w:rsid w:val="00216D0A"/>
    <w:rsid w:val="002239D9"/>
    <w:rsid w:val="002256D3"/>
    <w:rsid w:val="00231F95"/>
    <w:rsid w:val="00232265"/>
    <w:rsid w:val="002346F5"/>
    <w:rsid w:val="00255832"/>
    <w:rsid w:val="00256A2C"/>
    <w:rsid w:val="00256C14"/>
    <w:rsid w:val="00261F50"/>
    <w:rsid w:val="0026299F"/>
    <w:rsid w:val="00262D47"/>
    <w:rsid w:val="00264213"/>
    <w:rsid w:val="002645ED"/>
    <w:rsid w:val="00267B75"/>
    <w:rsid w:val="002702BA"/>
    <w:rsid w:val="002703F1"/>
    <w:rsid w:val="0028240F"/>
    <w:rsid w:val="00283285"/>
    <w:rsid w:val="00284A36"/>
    <w:rsid w:val="002860BA"/>
    <w:rsid w:val="002914CC"/>
    <w:rsid w:val="002942BC"/>
    <w:rsid w:val="00296EF6"/>
    <w:rsid w:val="002A0943"/>
    <w:rsid w:val="002A23E6"/>
    <w:rsid w:val="002A35F3"/>
    <w:rsid w:val="002A5EA7"/>
    <w:rsid w:val="002C637B"/>
    <w:rsid w:val="002C740C"/>
    <w:rsid w:val="002C7610"/>
    <w:rsid w:val="002D099C"/>
    <w:rsid w:val="002E2292"/>
    <w:rsid w:val="002E2DA7"/>
    <w:rsid w:val="002E712C"/>
    <w:rsid w:val="002F5049"/>
    <w:rsid w:val="002F58B8"/>
    <w:rsid w:val="00300E9E"/>
    <w:rsid w:val="00301856"/>
    <w:rsid w:val="00306BA8"/>
    <w:rsid w:val="00310310"/>
    <w:rsid w:val="003118DB"/>
    <w:rsid w:val="00311DED"/>
    <w:rsid w:val="003158A1"/>
    <w:rsid w:val="00322812"/>
    <w:rsid w:val="003256E9"/>
    <w:rsid w:val="00334B1C"/>
    <w:rsid w:val="00340B23"/>
    <w:rsid w:val="0034348A"/>
    <w:rsid w:val="003500B9"/>
    <w:rsid w:val="00354BCB"/>
    <w:rsid w:val="00356671"/>
    <w:rsid w:val="00366091"/>
    <w:rsid w:val="00370093"/>
    <w:rsid w:val="00375C4D"/>
    <w:rsid w:val="00375F6C"/>
    <w:rsid w:val="003837E5"/>
    <w:rsid w:val="00385231"/>
    <w:rsid w:val="003916C8"/>
    <w:rsid w:val="0039243C"/>
    <w:rsid w:val="0039541C"/>
    <w:rsid w:val="00397F02"/>
    <w:rsid w:val="003A13F7"/>
    <w:rsid w:val="003A13FC"/>
    <w:rsid w:val="003A1576"/>
    <w:rsid w:val="003A21BA"/>
    <w:rsid w:val="003A546E"/>
    <w:rsid w:val="003B2AB6"/>
    <w:rsid w:val="003B53EA"/>
    <w:rsid w:val="003B70D1"/>
    <w:rsid w:val="003C440D"/>
    <w:rsid w:val="003C5413"/>
    <w:rsid w:val="003D40AC"/>
    <w:rsid w:val="003D7FB2"/>
    <w:rsid w:val="003E1BC2"/>
    <w:rsid w:val="003E39AD"/>
    <w:rsid w:val="003F2A0D"/>
    <w:rsid w:val="003F4BF8"/>
    <w:rsid w:val="004133EF"/>
    <w:rsid w:val="0042032C"/>
    <w:rsid w:val="00422936"/>
    <w:rsid w:val="004327E9"/>
    <w:rsid w:val="0043403B"/>
    <w:rsid w:val="00434559"/>
    <w:rsid w:val="00435F66"/>
    <w:rsid w:val="004365B6"/>
    <w:rsid w:val="00440B92"/>
    <w:rsid w:val="004421AA"/>
    <w:rsid w:val="00445EF3"/>
    <w:rsid w:val="00447BD7"/>
    <w:rsid w:val="00447D1E"/>
    <w:rsid w:val="00450F5C"/>
    <w:rsid w:val="00453412"/>
    <w:rsid w:val="00477090"/>
    <w:rsid w:val="00480862"/>
    <w:rsid w:val="00481221"/>
    <w:rsid w:val="00484C1E"/>
    <w:rsid w:val="0049240B"/>
    <w:rsid w:val="00495A41"/>
    <w:rsid w:val="004A08B6"/>
    <w:rsid w:val="004B4264"/>
    <w:rsid w:val="004B4435"/>
    <w:rsid w:val="004C536E"/>
    <w:rsid w:val="004D2740"/>
    <w:rsid w:val="004D5187"/>
    <w:rsid w:val="004D5E52"/>
    <w:rsid w:val="004E67FB"/>
    <w:rsid w:val="0050007A"/>
    <w:rsid w:val="00505899"/>
    <w:rsid w:val="00505E91"/>
    <w:rsid w:val="00506D74"/>
    <w:rsid w:val="0051048A"/>
    <w:rsid w:val="00510B4A"/>
    <w:rsid w:val="00512046"/>
    <w:rsid w:val="005123DB"/>
    <w:rsid w:val="0051779C"/>
    <w:rsid w:val="00522557"/>
    <w:rsid w:val="005227FD"/>
    <w:rsid w:val="0054035F"/>
    <w:rsid w:val="00542FF4"/>
    <w:rsid w:val="00546B18"/>
    <w:rsid w:val="005515CF"/>
    <w:rsid w:val="00552A6F"/>
    <w:rsid w:val="00557DA7"/>
    <w:rsid w:val="00563808"/>
    <w:rsid w:val="00566BBE"/>
    <w:rsid w:val="00574047"/>
    <w:rsid w:val="00575748"/>
    <w:rsid w:val="00581AD1"/>
    <w:rsid w:val="0059673D"/>
    <w:rsid w:val="005A12E0"/>
    <w:rsid w:val="005A3941"/>
    <w:rsid w:val="005A5D2F"/>
    <w:rsid w:val="005B74CD"/>
    <w:rsid w:val="005C5088"/>
    <w:rsid w:val="005C6C92"/>
    <w:rsid w:val="005C7303"/>
    <w:rsid w:val="005D112C"/>
    <w:rsid w:val="005D15BA"/>
    <w:rsid w:val="005D1E13"/>
    <w:rsid w:val="005D5EE7"/>
    <w:rsid w:val="005E2B1C"/>
    <w:rsid w:val="005E4221"/>
    <w:rsid w:val="005F1C7D"/>
    <w:rsid w:val="005F2D56"/>
    <w:rsid w:val="005F352C"/>
    <w:rsid w:val="005F5786"/>
    <w:rsid w:val="005F5AAD"/>
    <w:rsid w:val="006075CC"/>
    <w:rsid w:val="00623634"/>
    <w:rsid w:val="006249A1"/>
    <w:rsid w:val="00627AF6"/>
    <w:rsid w:val="00634A6A"/>
    <w:rsid w:val="006412E7"/>
    <w:rsid w:val="006428AD"/>
    <w:rsid w:val="00652384"/>
    <w:rsid w:val="006557EA"/>
    <w:rsid w:val="006558E5"/>
    <w:rsid w:val="00655EBA"/>
    <w:rsid w:val="00664C44"/>
    <w:rsid w:val="0066695C"/>
    <w:rsid w:val="00666E9B"/>
    <w:rsid w:val="006720F1"/>
    <w:rsid w:val="006753BF"/>
    <w:rsid w:val="00686F33"/>
    <w:rsid w:val="00687F4A"/>
    <w:rsid w:val="006A2451"/>
    <w:rsid w:val="006B6423"/>
    <w:rsid w:val="006C1C2F"/>
    <w:rsid w:val="006C21C5"/>
    <w:rsid w:val="006D11CC"/>
    <w:rsid w:val="006D4054"/>
    <w:rsid w:val="006D4CEB"/>
    <w:rsid w:val="006E3645"/>
    <w:rsid w:val="006E6C13"/>
    <w:rsid w:val="006F2435"/>
    <w:rsid w:val="006F37F9"/>
    <w:rsid w:val="00700912"/>
    <w:rsid w:val="0072077E"/>
    <w:rsid w:val="00720D27"/>
    <w:rsid w:val="00725961"/>
    <w:rsid w:val="00727A63"/>
    <w:rsid w:val="00730481"/>
    <w:rsid w:val="0073790F"/>
    <w:rsid w:val="00740D45"/>
    <w:rsid w:val="00745D17"/>
    <w:rsid w:val="0076392B"/>
    <w:rsid w:val="007673B6"/>
    <w:rsid w:val="00774F18"/>
    <w:rsid w:val="007803B2"/>
    <w:rsid w:val="007852AD"/>
    <w:rsid w:val="00794BA6"/>
    <w:rsid w:val="007A4B01"/>
    <w:rsid w:val="007A5D1B"/>
    <w:rsid w:val="007A61D8"/>
    <w:rsid w:val="007B02F9"/>
    <w:rsid w:val="007B2824"/>
    <w:rsid w:val="007B406D"/>
    <w:rsid w:val="007C3223"/>
    <w:rsid w:val="007C65D9"/>
    <w:rsid w:val="007D23A3"/>
    <w:rsid w:val="007D3F9F"/>
    <w:rsid w:val="007E5A12"/>
    <w:rsid w:val="007E788E"/>
    <w:rsid w:val="007F09CA"/>
    <w:rsid w:val="007F4316"/>
    <w:rsid w:val="00807755"/>
    <w:rsid w:val="008113A0"/>
    <w:rsid w:val="00815581"/>
    <w:rsid w:val="0081617F"/>
    <w:rsid w:val="0081785F"/>
    <w:rsid w:val="00821016"/>
    <w:rsid w:val="00825B25"/>
    <w:rsid w:val="008276DF"/>
    <w:rsid w:val="00834E9C"/>
    <w:rsid w:val="008357F4"/>
    <w:rsid w:val="00840457"/>
    <w:rsid w:val="008404A3"/>
    <w:rsid w:val="008532FD"/>
    <w:rsid w:val="00853F7C"/>
    <w:rsid w:val="0085774B"/>
    <w:rsid w:val="00867185"/>
    <w:rsid w:val="00876164"/>
    <w:rsid w:val="00876EC4"/>
    <w:rsid w:val="00877A04"/>
    <w:rsid w:val="0089683A"/>
    <w:rsid w:val="008A22F4"/>
    <w:rsid w:val="008A2E27"/>
    <w:rsid w:val="008A752F"/>
    <w:rsid w:val="008A762A"/>
    <w:rsid w:val="008A7F42"/>
    <w:rsid w:val="008B5A10"/>
    <w:rsid w:val="008B64E6"/>
    <w:rsid w:val="008C03B0"/>
    <w:rsid w:val="008C2187"/>
    <w:rsid w:val="008C3690"/>
    <w:rsid w:val="008D0476"/>
    <w:rsid w:val="008E09E4"/>
    <w:rsid w:val="008E1B67"/>
    <w:rsid w:val="008F14DA"/>
    <w:rsid w:val="008F1B07"/>
    <w:rsid w:val="008F2927"/>
    <w:rsid w:val="008F5679"/>
    <w:rsid w:val="008F56CB"/>
    <w:rsid w:val="008F63E1"/>
    <w:rsid w:val="00912186"/>
    <w:rsid w:val="00920082"/>
    <w:rsid w:val="00922C90"/>
    <w:rsid w:val="00925CD0"/>
    <w:rsid w:val="00927221"/>
    <w:rsid w:val="0093028B"/>
    <w:rsid w:val="00933029"/>
    <w:rsid w:val="0093658F"/>
    <w:rsid w:val="00941744"/>
    <w:rsid w:val="00943B76"/>
    <w:rsid w:val="00943E24"/>
    <w:rsid w:val="00945B28"/>
    <w:rsid w:val="0095310E"/>
    <w:rsid w:val="00954093"/>
    <w:rsid w:val="00954131"/>
    <w:rsid w:val="00955CFE"/>
    <w:rsid w:val="0095765B"/>
    <w:rsid w:val="0096617A"/>
    <w:rsid w:val="009675BA"/>
    <w:rsid w:val="009679C7"/>
    <w:rsid w:val="00983781"/>
    <w:rsid w:val="00991658"/>
    <w:rsid w:val="009927A9"/>
    <w:rsid w:val="009A438E"/>
    <w:rsid w:val="009C0775"/>
    <w:rsid w:val="009C28AA"/>
    <w:rsid w:val="009D2D23"/>
    <w:rsid w:val="009D6053"/>
    <w:rsid w:val="009E0DA6"/>
    <w:rsid w:val="009E370F"/>
    <w:rsid w:val="009E7474"/>
    <w:rsid w:val="009F029B"/>
    <w:rsid w:val="009F04DF"/>
    <w:rsid w:val="009F64CB"/>
    <w:rsid w:val="00A058B7"/>
    <w:rsid w:val="00A10D4F"/>
    <w:rsid w:val="00A42C84"/>
    <w:rsid w:val="00A45821"/>
    <w:rsid w:val="00A5562E"/>
    <w:rsid w:val="00A64F2B"/>
    <w:rsid w:val="00A73005"/>
    <w:rsid w:val="00A7348F"/>
    <w:rsid w:val="00A75A9A"/>
    <w:rsid w:val="00A762DB"/>
    <w:rsid w:val="00A77912"/>
    <w:rsid w:val="00A77F1E"/>
    <w:rsid w:val="00A81160"/>
    <w:rsid w:val="00A9250F"/>
    <w:rsid w:val="00A92913"/>
    <w:rsid w:val="00A95120"/>
    <w:rsid w:val="00AB10F3"/>
    <w:rsid w:val="00AB4A6A"/>
    <w:rsid w:val="00AC54E9"/>
    <w:rsid w:val="00AD599C"/>
    <w:rsid w:val="00AE1BEE"/>
    <w:rsid w:val="00AE74B8"/>
    <w:rsid w:val="00AF237C"/>
    <w:rsid w:val="00B11D61"/>
    <w:rsid w:val="00B21AED"/>
    <w:rsid w:val="00B30BD6"/>
    <w:rsid w:val="00B328BE"/>
    <w:rsid w:val="00B36FF1"/>
    <w:rsid w:val="00B417AB"/>
    <w:rsid w:val="00B614BE"/>
    <w:rsid w:val="00B71468"/>
    <w:rsid w:val="00B71D43"/>
    <w:rsid w:val="00B85B26"/>
    <w:rsid w:val="00B8676C"/>
    <w:rsid w:val="00B9157C"/>
    <w:rsid w:val="00B91E2B"/>
    <w:rsid w:val="00B93859"/>
    <w:rsid w:val="00B94688"/>
    <w:rsid w:val="00BA3A84"/>
    <w:rsid w:val="00BB780E"/>
    <w:rsid w:val="00BC6A55"/>
    <w:rsid w:val="00BC767C"/>
    <w:rsid w:val="00BD2423"/>
    <w:rsid w:val="00BD2D11"/>
    <w:rsid w:val="00BE45C5"/>
    <w:rsid w:val="00BE4C99"/>
    <w:rsid w:val="00BE7D64"/>
    <w:rsid w:val="00BF18A9"/>
    <w:rsid w:val="00C01065"/>
    <w:rsid w:val="00C01EEA"/>
    <w:rsid w:val="00C03F1D"/>
    <w:rsid w:val="00C06847"/>
    <w:rsid w:val="00C15629"/>
    <w:rsid w:val="00C20490"/>
    <w:rsid w:val="00C24F79"/>
    <w:rsid w:val="00C33825"/>
    <w:rsid w:val="00C34C7C"/>
    <w:rsid w:val="00C35E01"/>
    <w:rsid w:val="00C63C1C"/>
    <w:rsid w:val="00C803D2"/>
    <w:rsid w:val="00C8073C"/>
    <w:rsid w:val="00C935C1"/>
    <w:rsid w:val="00C93F70"/>
    <w:rsid w:val="00CA0330"/>
    <w:rsid w:val="00CA79E8"/>
    <w:rsid w:val="00CA7DAC"/>
    <w:rsid w:val="00CB5553"/>
    <w:rsid w:val="00CD4FB8"/>
    <w:rsid w:val="00CD5DAF"/>
    <w:rsid w:val="00CD6038"/>
    <w:rsid w:val="00CE2E9B"/>
    <w:rsid w:val="00CE3A3E"/>
    <w:rsid w:val="00CE6BBF"/>
    <w:rsid w:val="00CE7958"/>
    <w:rsid w:val="00CF01BB"/>
    <w:rsid w:val="00D103BF"/>
    <w:rsid w:val="00D115B7"/>
    <w:rsid w:val="00D14AD3"/>
    <w:rsid w:val="00D16896"/>
    <w:rsid w:val="00D278EC"/>
    <w:rsid w:val="00D3004D"/>
    <w:rsid w:val="00D31888"/>
    <w:rsid w:val="00D34A02"/>
    <w:rsid w:val="00D45466"/>
    <w:rsid w:val="00D46F2D"/>
    <w:rsid w:val="00D50DC3"/>
    <w:rsid w:val="00D521A2"/>
    <w:rsid w:val="00D52DF7"/>
    <w:rsid w:val="00D62B68"/>
    <w:rsid w:val="00D63792"/>
    <w:rsid w:val="00D7711A"/>
    <w:rsid w:val="00D922B5"/>
    <w:rsid w:val="00D92F9A"/>
    <w:rsid w:val="00DA3DC0"/>
    <w:rsid w:val="00DA40F4"/>
    <w:rsid w:val="00DB0D44"/>
    <w:rsid w:val="00DB508A"/>
    <w:rsid w:val="00DC0C5D"/>
    <w:rsid w:val="00DD0466"/>
    <w:rsid w:val="00DE5197"/>
    <w:rsid w:val="00DF00DE"/>
    <w:rsid w:val="00DF1AF9"/>
    <w:rsid w:val="00DF1DBA"/>
    <w:rsid w:val="00DF392D"/>
    <w:rsid w:val="00E058EF"/>
    <w:rsid w:val="00E05CA0"/>
    <w:rsid w:val="00E129FD"/>
    <w:rsid w:val="00E17A87"/>
    <w:rsid w:val="00E205B6"/>
    <w:rsid w:val="00E2647B"/>
    <w:rsid w:val="00E2799D"/>
    <w:rsid w:val="00E34374"/>
    <w:rsid w:val="00E36C06"/>
    <w:rsid w:val="00E379E8"/>
    <w:rsid w:val="00E451D8"/>
    <w:rsid w:val="00E5333A"/>
    <w:rsid w:val="00E611C0"/>
    <w:rsid w:val="00E62FE9"/>
    <w:rsid w:val="00E664E7"/>
    <w:rsid w:val="00E70FBA"/>
    <w:rsid w:val="00E715E1"/>
    <w:rsid w:val="00E87D6D"/>
    <w:rsid w:val="00E95B9D"/>
    <w:rsid w:val="00E96F28"/>
    <w:rsid w:val="00EA0BC6"/>
    <w:rsid w:val="00EA257A"/>
    <w:rsid w:val="00EB75EE"/>
    <w:rsid w:val="00EC37FE"/>
    <w:rsid w:val="00ED0C67"/>
    <w:rsid w:val="00ED3F24"/>
    <w:rsid w:val="00ED56C6"/>
    <w:rsid w:val="00EE372B"/>
    <w:rsid w:val="00EF1A98"/>
    <w:rsid w:val="00EF2B71"/>
    <w:rsid w:val="00F06006"/>
    <w:rsid w:val="00F21DAD"/>
    <w:rsid w:val="00F34654"/>
    <w:rsid w:val="00F34736"/>
    <w:rsid w:val="00F357ED"/>
    <w:rsid w:val="00F422EC"/>
    <w:rsid w:val="00F438E1"/>
    <w:rsid w:val="00F46BE9"/>
    <w:rsid w:val="00F528CA"/>
    <w:rsid w:val="00F531F2"/>
    <w:rsid w:val="00F614F3"/>
    <w:rsid w:val="00F6437D"/>
    <w:rsid w:val="00F664F1"/>
    <w:rsid w:val="00F67EC9"/>
    <w:rsid w:val="00F71CE7"/>
    <w:rsid w:val="00F73833"/>
    <w:rsid w:val="00F75A0B"/>
    <w:rsid w:val="00F77B93"/>
    <w:rsid w:val="00F80478"/>
    <w:rsid w:val="00F813B2"/>
    <w:rsid w:val="00F817EC"/>
    <w:rsid w:val="00F831EB"/>
    <w:rsid w:val="00F87D28"/>
    <w:rsid w:val="00F92140"/>
    <w:rsid w:val="00F95C30"/>
    <w:rsid w:val="00F97AD1"/>
    <w:rsid w:val="00FA3E40"/>
    <w:rsid w:val="00FA4C9E"/>
    <w:rsid w:val="00FA4CE2"/>
    <w:rsid w:val="00FA5E40"/>
    <w:rsid w:val="00FA7DAE"/>
    <w:rsid w:val="00FB6AC3"/>
    <w:rsid w:val="00FC37BF"/>
    <w:rsid w:val="00FC4A2C"/>
    <w:rsid w:val="00FD5F67"/>
    <w:rsid w:val="00FE10E3"/>
    <w:rsid w:val="00FE3829"/>
    <w:rsid w:val="00FE4546"/>
    <w:rsid w:val="00FE5C00"/>
    <w:rsid w:val="00FE61F5"/>
    <w:rsid w:val="00FE7BAB"/>
    <w:rsid w:val="00FF0801"/>
    <w:rsid w:val="00FF156E"/>
    <w:rsid w:val="00FF6661"/>
    <w:rsid w:val="01AF7F4B"/>
    <w:rsid w:val="03FE0F33"/>
    <w:rsid w:val="04525217"/>
    <w:rsid w:val="0BDD3CE0"/>
    <w:rsid w:val="0EA06798"/>
    <w:rsid w:val="165F1C51"/>
    <w:rsid w:val="22B24B0B"/>
    <w:rsid w:val="2C96615F"/>
    <w:rsid w:val="30003196"/>
    <w:rsid w:val="30807E13"/>
    <w:rsid w:val="32CF7939"/>
    <w:rsid w:val="33460DA3"/>
    <w:rsid w:val="37A948BD"/>
    <w:rsid w:val="396B0C51"/>
    <w:rsid w:val="3D8C41A1"/>
    <w:rsid w:val="3D967464"/>
    <w:rsid w:val="3E1F7BC7"/>
    <w:rsid w:val="40766F88"/>
    <w:rsid w:val="42A02020"/>
    <w:rsid w:val="4F600E51"/>
    <w:rsid w:val="50EF434A"/>
    <w:rsid w:val="539466D9"/>
    <w:rsid w:val="539B23EB"/>
    <w:rsid w:val="574B0F46"/>
    <w:rsid w:val="5E67410D"/>
    <w:rsid w:val="5EB04F52"/>
    <w:rsid w:val="623846A7"/>
    <w:rsid w:val="626612BE"/>
    <w:rsid w:val="67450DCC"/>
    <w:rsid w:val="6D73476E"/>
    <w:rsid w:val="6EFD033F"/>
    <w:rsid w:val="75DF05FB"/>
    <w:rsid w:val="78DF6F4E"/>
    <w:rsid w:val="7AB4768F"/>
    <w:rsid w:val="7BBDF9E7"/>
    <w:rsid w:val="7BFF606A"/>
    <w:rsid w:val="BF7FA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w:basedOn w:val="1"/>
    <w:unhideWhenUsed/>
    <w:qFormat/>
    <w:uiPriority w:val="0"/>
    <w:pPr>
      <w:spacing w:after="120"/>
    </w:pPr>
    <w:rPr>
      <w:rFonts w:ascii="Times New Roman" w:hAnsi="Times New Roman" w:eastAsia="仿宋_GB2312"/>
      <w:sz w:val="32"/>
      <w:szCs w:val="32"/>
    </w:rPr>
  </w:style>
  <w:style w:type="paragraph" w:styleId="4">
    <w:name w:val="Balloon Text"/>
    <w:basedOn w:val="1"/>
    <w:link w:val="13"/>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0"/>
    <w:rPr>
      <w:kern w:val="2"/>
      <w:sz w:val="18"/>
      <w:szCs w:val="18"/>
    </w:rPr>
  </w:style>
  <w:style w:type="character" w:customStyle="1" w:styleId="12">
    <w:name w:val="页脚 Char"/>
    <w:basedOn w:val="10"/>
    <w:link w:val="5"/>
    <w:qFormat/>
    <w:uiPriority w:val="99"/>
    <w:rPr>
      <w:kern w:val="2"/>
      <w:sz w:val="18"/>
      <w:szCs w:val="18"/>
    </w:rPr>
  </w:style>
  <w:style w:type="character" w:customStyle="1" w:styleId="13">
    <w:name w:val="批注框文本 Char"/>
    <w:basedOn w:val="10"/>
    <w:link w:val="4"/>
    <w:qFormat/>
    <w:uiPriority w:val="0"/>
    <w:rPr>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zjt/I:\&#65288;&#36896;&#20215;&#31449;&#24037;&#20316;&#65289;2022&#24180;6.10&#31227;&#21160;&#24037;&#20316;\&#65288;&#32918;&#33521;&#65289;&#23450;&#39069;&#31449;&#24037;&#20316;\2025&#24180;&#24037;&#20316;\&#26426;&#22120;&#20154;&#23450;&#39069;\P020240226672968905117.doc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P020240226672968905117.docx</Template>
  <Pages>1</Pages>
  <Words>241</Words>
  <Characters>249</Characters>
  <Lines>10</Lines>
  <Paragraphs>2</Paragraphs>
  <TotalTime>27</TotalTime>
  <ScaleCrop>false</ScaleCrop>
  <LinksUpToDate>false</LinksUpToDate>
  <CharactersWithSpaces>249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2025-05-20T11:24:00Z</dcterms:created>
  <dc:creator>小草人</dc:creator>
  <cp:lastModifiedBy>zjt</cp:lastModifiedBy>
  <cp:lastPrinted>2025-06-23T17:01:00Z</cp:lastPrinted>
  <dcterms:modified xsi:type="dcterms:W3CDTF">2025-07-18T17:02:58Z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F16D0AB30A1B4B859DDBBFADA524B77A</vt:lpwstr>
  </property>
</Properties>
</file>